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88" w:rsidRPr="00342293" w:rsidRDefault="00661E37" w:rsidP="00342293">
      <w:pPr>
        <w:jc w:val="center"/>
        <w:rPr>
          <w:sz w:val="36"/>
          <w:szCs w:val="36"/>
        </w:rPr>
      </w:pPr>
      <w:r w:rsidRPr="00342293">
        <w:rPr>
          <w:sz w:val="36"/>
          <w:szCs w:val="36"/>
        </w:rPr>
        <w:t>MOZIONE CONCLUSIVA</w:t>
      </w:r>
    </w:p>
    <w:p w:rsidR="00661E37" w:rsidRPr="00DB32CC" w:rsidRDefault="00661E37" w:rsidP="00342293">
      <w:p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 xml:space="preserve">Il </w:t>
      </w:r>
      <w:r w:rsidR="00F27079" w:rsidRPr="00DB32CC">
        <w:rPr>
          <w:sz w:val="28"/>
          <w:szCs w:val="28"/>
        </w:rPr>
        <w:t xml:space="preserve">2° </w:t>
      </w:r>
      <w:r w:rsidRPr="00DB32CC">
        <w:rPr>
          <w:sz w:val="28"/>
          <w:szCs w:val="28"/>
        </w:rPr>
        <w:t>Congresso</w:t>
      </w:r>
      <w:r w:rsidR="00F27079" w:rsidRPr="00DB32CC">
        <w:rPr>
          <w:sz w:val="28"/>
          <w:szCs w:val="28"/>
        </w:rPr>
        <w:t xml:space="preserve"> Territoriale</w:t>
      </w:r>
      <w:r w:rsidRPr="00DB32CC">
        <w:rPr>
          <w:sz w:val="28"/>
          <w:szCs w:val="28"/>
        </w:rPr>
        <w:t xml:space="preserve"> </w:t>
      </w:r>
      <w:r w:rsidR="00F27079" w:rsidRPr="00DB32CC">
        <w:rPr>
          <w:sz w:val="28"/>
          <w:szCs w:val="28"/>
        </w:rPr>
        <w:t xml:space="preserve">Fnp Cisl Firenze Prato, svoltosi il 23 e 24 Febbraio 2017 presso il Centro studi Cisl di Firenze, </w:t>
      </w:r>
      <w:r w:rsidRPr="00DB32CC">
        <w:rPr>
          <w:sz w:val="28"/>
          <w:szCs w:val="28"/>
        </w:rPr>
        <w:t>approva l</w:t>
      </w:r>
      <w:r w:rsidR="00F27079" w:rsidRPr="00DB32CC">
        <w:rPr>
          <w:sz w:val="28"/>
          <w:szCs w:val="28"/>
        </w:rPr>
        <w:t>a</w:t>
      </w:r>
      <w:r w:rsidRPr="00DB32CC">
        <w:rPr>
          <w:sz w:val="28"/>
          <w:szCs w:val="28"/>
        </w:rPr>
        <w:t xml:space="preserve"> relaz</w:t>
      </w:r>
      <w:r w:rsidR="003E54B9" w:rsidRPr="00DB32CC">
        <w:rPr>
          <w:sz w:val="28"/>
          <w:szCs w:val="28"/>
        </w:rPr>
        <w:t>ion</w:t>
      </w:r>
      <w:r w:rsidR="00F27079" w:rsidRPr="00DB32CC">
        <w:rPr>
          <w:sz w:val="28"/>
          <w:szCs w:val="28"/>
        </w:rPr>
        <w:t>e</w:t>
      </w:r>
      <w:r w:rsidR="003E54B9" w:rsidRPr="00DB32CC">
        <w:rPr>
          <w:sz w:val="28"/>
          <w:szCs w:val="28"/>
        </w:rPr>
        <w:t xml:space="preserve"> </w:t>
      </w:r>
      <w:r w:rsidR="00B30EED" w:rsidRPr="00DB32CC">
        <w:rPr>
          <w:sz w:val="28"/>
          <w:szCs w:val="28"/>
        </w:rPr>
        <w:t>tenuta dal</w:t>
      </w:r>
      <w:r w:rsidR="003E54B9" w:rsidRPr="00DB32CC">
        <w:rPr>
          <w:sz w:val="28"/>
          <w:szCs w:val="28"/>
        </w:rPr>
        <w:t xml:space="preserve"> </w:t>
      </w:r>
      <w:r w:rsidRPr="00DB32CC">
        <w:rPr>
          <w:sz w:val="28"/>
          <w:szCs w:val="28"/>
        </w:rPr>
        <w:t>Seg</w:t>
      </w:r>
      <w:r w:rsidR="003E54B9" w:rsidRPr="00DB32CC">
        <w:rPr>
          <w:sz w:val="28"/>
          <w:szCs w:val="28"/>
        </w:rPr>
        <w:t>r</w:t>
      </w:r>
      <w:r w:rsidR="00F27079" w:rsidRPr="00DB32CC">
        <w:rPr>
          <w:sz w:val="28"/>
          <w:szCs w:val="28"/>
        </w:rPr>
        <w:t xml:space="preserve">etario </w:t>
      </w:r>
      <w:r w:rsidR="003E54B9" w:rsidRPr="00DB32CC">
        <w:rPr>
          <w:sz w:val="28"/>
          <w:szCs w:val="28"/>
        </w:rPr>
        <w:t>Gen</w:t>
      </w:r>
      <w:r w:rsidR="00F27079" w:rsidRPr="00DB32CC">
        <w:rPr>
          <w:sz w:val="28"/>
          <w:szCs w:val="28"/>
        </w:rPr>
        <w:t xml:space="preserve">erale Nuti Stefano </w:t>
      </w:r>
      <w:r w:rsidR="00B30EED" w:rsidRPr="00DB32CC">
        <w:rPr>
          <w:sz w:val="28"/>
          <w:szCs w:val="28"/>
        </w:rPr>
        <w:t xml:space="preserve">a nome della Segreteria </w:t>
      </w:r>
      <w:r w:rsidR="00F27079" w:rsidRPr="00DB32CC">
        <w:rPr>
          <w:sz w:val="28"/>
          <w:szCs w:val="28"/>
        </w:rPr>
        <w:t>condi</w:t>
      </w:r>
      <w:r w:rsidR="003E54B9" w:rsidRPr="00DB32CC">
        <w:rPr>
          <w:sz w:val="28"/>
          <w:szCs w:val="28"/>
        </w:rPr>
        <w:t>vide</w:t>
      </w:r>
      <w:r w:rsidR="00DB1A41">
        <w:rPr>
          <w:sz w:val="28"/>
          <w:szCs w:val="28"/>
        </w:rPr>
        <w:t xml:space="preserve">ndone i contenuti e le proposte e recepisce i contenuti del dibattito e dell’intervento del Segretario Generale della Fnp Cisl Nazionale Ermenegildo </w:t>
      </w:r>
      <w:proofErr w:type="spellStart"/>
      <w:r w:rsidR="00DB1A41">
        <w:rPr>
          <w:sz w:val="28"/>
          <w:szCs w:val="28"/>
        </w:rPr>
        <w:t>Bonfanti</w:t>
      </w:r>
      <w:proofErr w:type="spellEnd"/>
      <w:r w:rsidR="00DB1A41">
        <w:rPr>
          <w:sz w:val="28"/>
          <w:szCs w:val="28"/>
        </w:rPr>
        <w:t>.</w:t>
      </w:r>
    </w:p>
    <w:p w:rsidR="00F27079" w:rsidRPr="00DB32CC" w:rsidRDefault="000922CC" w:rsidP="00342293">
      <w:p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>La crisi economica e finanziaria in atto da oltre un decennio</w:t>
      </w:r>
      <w:r w:rsidR="00342293" w:rsidRPr="00DB32CC">
        <w:rPr>
          <w:sz w:val="28"/>
          <w:szCs w:val="28"/>
        </w:rPr>
        <w:t>, causata dal prevalere della finanza rispetto all’economia reale,</w:t>
      </w:r>
      <w:r w:rsidRPr="00DB32CC">
        <w:rPr>
          <w:sz w:val="28"/>
          <w:szCs w:val="28"/>
        </w:rPr>
        <w:t xml:space="preserve"> ha portato ad un progressivo impoverimento del ceto medio </w:t>
      </w:r>
      <w:r w:rsidR="00B53A96" w:rsidRPr="00DB32CC">
        <w:rPr>
          <w:sz w:val="28"/>
          <w:szCs w:val="28"/>
        </w:rPr>
        <w:t xml:space="preserve">a seguito di una diminuzione, di fatto, delle pensioni e dei redditi da lavoro dipendente nei </w:t>
      </w:r>
      <w:r w:rsidR="004A7A62">
        <w:rPr>
          <w:sz w:val="28"/>
          <w:szCs w:val="28"/>
        </w:rPr>
        <w:t>P</w:t>
      </w:r>
      <w:r w:rsidR="00B53A96" w:rsidRPr="00DB32CC">
        <w:rPr>
          <w:sz w:val="28"/>
          <w:szCs w:val="28"/>
        </w:rPr>
        <w:t>aesi cosiddetti sviluppat</w:t>
      </w:r>
      <w:r w:rsidR="00342293" w:rsidRPr="00DB32CC">
        <w:rPr>
          <w:sz w:val="28"/>
          <w:szCs w:val="28"/>
        </w:rPr>
        <w:t>i.</w:t>
      </w:r>
    </w:p>
    <w:p w:rsidR="00342293" w:rsidRPr="00DB32CC" w:rsidRDefault="00342293" w:rsidP="00342293">
      <w:p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 xml:space="preserve">L’Europa appare sempre più come un’aggregazione di </w:t>
      </w:r>
      <w:r w:rsidR="001374EA">
        <w:rPr>
          <w:sz w:val="28"/>
          <w:szCs w:val="28"/>
        </w:rPr>
        <w:t>P</w:t>
      </w:r>
      <w:r w:rsidRPr="00DB32CC">
        <w:rPr>
          <w:sz w:val="28"/>
          <w:szCs w:val="28"/>
        </w:rPr>
        <w:t xml:space="preserve">aesi </w:t>
      </w:r>
      <w:r w:rsidR="00CC151A" w:rsidRPr="00DB32CC">
        <w:rPr>
          <w:sz w:val="28"/>
          <w:szCs w:val="28"/>
        </w:rPr>
        <w:t xml:space="preserve">tenuti insieme solo dalla moneta unica e </w:t>
      </w:r>
      <w:r w:rsidR="004A7A62">
        <w:rPr>
          <w:sz w:val="28"/>
          <w:szCs w:val="28"/>
        </w:rPr>
        <w:t>che ha grandi difficoltà a</w:t>
      </w:r>
      <w:r w:rsidR="00CC151A" w:rsidRPr="00DB32CC">
        <w:rPr>
          <w:sz w:val="28"/>
          <w:szCs w:val="28"/>
        </w:rPr>
        <w:t xml:space="preserve"> </w:t>
      </w:r>
      <w:r w:rsidR="004A7A62">
        <w:rPr>
          <w:sz w:val="28"/>
          <w:szCs w:val="28"/>
        </w:rPr>
        <w:t>elaborare</w:t>
      </w:r>
      <w:r w:rsidR="00CC151A" w:rsidRPr="00DB32CC">
        <w:rPr>
          <w:sz w:val="28"/>
          <w:szCs w:val="28"/>
        </w:rPr>
        <w:t xml:space="preserve"> proposte unitarie e condivise in campo economico, delle politiche del lavoro, </w:t>
      </w:r>
      <w:r w:rsidR="00A46188" w:rsidRPr="00DB32CC">
        <w:rPr>
          <w:sz w:val="28"/>
          <w:szCs w:val="28"/>
        </w:rPr>
        <w:t xml:space="preserve">del sociale, </w:t>
      </w:r>
      <w:r w:rsidR="00CC151A" w:rsidRPr="00DB32CC">
        <w:rPr>
          <w:sz w:val="28"/>
          <w:szCs w:val="28"/>
        </w:rPr>
        <w:t xml:space="preserve">della difesa comune, dell’immigrazione, del terrorismo </w:t>
      </w:r>
      <w:r w:rsidR="00A46188" w:rsidRPr="00DB32CC">
        <w:rPr>
          <w:sz w:val="28"/>
          <w:szCs w:val="28"/>
        </w:rPr>
        <w:t>fondamentalista</w:t>
      </w:r>
      <w:r w:rsidR="00CC151A" w:rsidRPr="00DB32CC">
        <w:rPr>
          <w:sz w:val="28"/>
          <w:szCs w:val="28"/>
        </w:rPr>
        <w:t xml:space="preserve"> e della politica estera.</w:t>
      </w:r>
    </w:p>
    <w:p w:rsidR="00333E38" w:rsidRPr="00DB32CC" w:rsidRDefault="00000D8E" w:rsidP="00342293">
      <w:p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>A</w:t>
      </w:r>
      <w:r w:rsidR="00333E38" w:rsidRPr="00DB32CC">
        <w:rPr>
          <w:sz w:val="28"/>
          <w:szCs w:val="28"/>
        </w:rPr>
        <w:t xml:space="preserve">ssistiamo ad un’involuzione del concetto di “Europa dei popoli”, dell’inclusione, del mettersi insieme per fare sistema e </w:t>
      </w:r>
      <w:r w:rsidR="004A7A62">
        <w:rPr>
          <w:sz w:val="28"/>
          <w:szCs w:val="28"/>
        </w:rPr>
        <w:t xml:space="preserve">per </w:t>
      </w:r>
      <w:r w:rsidR="00333E38" w:rsidRPr="00DB32CC">
        <w:rPr>
          <w:sz w:val="28"/>
          <w:szCs w:val="28"/>
        </w:rPr>
        <w:t xml:space="preserve">valorizzare le diversità e ritorna prepotentemente il concetto di Sovranità, di </w:t>
      </w:r>
      <w:r w:rsidR="00FB4682" w:rsidRPr="00DB32CC">
        <w:rPr>
          <w:sz w:val="28"/>
          <w:szCs w:val="28"/>
        </w:rPr>
        <w:t>P</w:t>
      </w:r>
      <w:r w:rsidR="00333E38" w:rsidRPr="00DB32CC">
        <w:rPr>
          <w:sz w:val="28"/>
          <w:szCs w:val="28"/>
        </w:rPr>
        <w:t>rotezionismo, di Euroscetticismo e di Nazionalismo</w:t>
      </w:r>
      <w:r w:rsidR="004E32FF" w:rsidRPr="00DB32CC">
        <w:rPr>
          <w:sz w:val="28"/>
          <w:szCs w:val="28"/>
        </w:rPr>
        <w:t>.</w:t>
      </w:r>
    </w:p>
    <w:p w:rsidR="00FB4682" w:rsidRPr="00DB32CC" w:rsidRDefault="00FB4682" w:rsidP="00342293">
      <w:p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>Gli avvenimenti di questi ultimi tempi</w:t>
      </w:r>
      <w:r w:rsidR="00DB1A41">
        <w:rPr>
          <w:sz w:val="28"/>
          <w:szCs w:val="28"/>
        </w:rPr>
        <w:t>, in primis</w:t>
      </w:r>
      <w:r w:rsidRPr="00DB32CC">
        <w:rPr>
          <w:sz w:val="28"/>
          <w:szCs w:val="28"/>
        </w:rPr>
        <w:t xml:space="preserve"> </w:t>
      </w:r>
      <w:r w:rsidR="00DB1A41">
        <w:rPr>
          <w:sz w:val="28"/>
          <w:szCs w:val="28"/>
        </w:rPr>
        <w:t>l</w:t>
      </w:r>
      <w:r w:rsidRPr="00DB32CC">
        <w:rPr>
          <w:sz w:val="28"/>
          <w:szCs w:val="28"/>
        </w:rPr>
        <w:t>a vittoria di Trump alle presidenziali americane</w:t>
      </w:r>
      <w:r w:rsidR="00DB1A41">
        <w:rPr>
          <w:sz w:val="28"/>
          <w:szCs w:val="28"/>
        </w:rPr>
        <w:t>,</w:t>
      </w:r>
      <w:r w:rsidRPr="00DB32CC">
        <w:rPr>
          <w:sz w:val="28"/>
          <w:szCs w:val="28"/>
        </w:rPr>
        <w:t xml:space="preserve"> </w:t>
      </w:r>
      <w:r w:rsidR="007E5ADD" w:rsidRPr="00DB32CC">
        <w:rPr>
          <w:sz w:val="28"/>
          <w:szCs w:val="28"/>
        </w:rPr>
        <w:t>fanno</w:t>
      </w:r>
      <w:r w:rsidRPr="00DB32CC">
        <w:rPr>
          <w:sz w:val="28"/>
          <w:szCs w:val="28"/>
        </w:rPr>
        <w:t xml:space="preserve"> presagire un Paese chiuso su se stesso, isolazionista, che alza steccati, che da lavoro agli americani, che compra solo americano </w:t>
      </w:r>
      <w:r w:rsidR="007E5ADD" w:rsidRPr="00DB32CC">
        <w:rPr>
          <w:sz w:val="28"/>
          <w:szCs w:val="28"/>
        </w:rPr>
        <w:t>che ipotizza</w:t>
      </w:r>
      <w:r w:rsidRPr="00DB32CC">
        <w:rPr>
          <w:sz w:val="28"/>
          <w:szCs w:val="28"/>
        </w:rPr>
        <w:t xml:space="preserve"> un nuovo asse con la Russia </w:t>
      </w:r>
      <w:r w:rsidR="007E5ADD" w:rsidRPr="00DB32CC">
        <w:rPr>
          <w:sz w:val="28"/>
          <w:szCs w:val="28"/>
        </w:rPr>
        <w:t>per</w:t>
      </w:r>
      <w:r w:rsidRPr="00DB32CC">
        <w:rPr>
          <w:sz w:val="28"/>
          <w:szCs w:val="28"/>
        </w:rPr>
        <w:t xml:space="preserve"> isol</w:t>
      </w:r>
      <w:r w:rsidR="007E5ADD" w:rsidRPr="00DB32CC">
        <w:rPr>
          <w:sz w:val="28"/>
          <w:szCs w:val="28"/>
        </w:rPr>
        <w:t>are</w:t>
      </w:r>
      <w:r w:rsidRPr="00DB32CC">
        <w:rPr>
          <w:sz w:val="28"/>
          <w:szCs w:val="28"/>
        </w:rPr>
        <w:t xml:space="preserve"> la Cina e l’Europa</w:t>
      </w:r>
      <w:r w:rsidR="001374EA">
        <w:rPr>
          <w:sz w:val="28"/>
          <w:szCs w:val="28"/>
        </w:rPr>
        <w:t>,</w:t>
      </w:r>
      <w:r w:rsidR="007E5ADD" w:rsidRPr="00DB32CC">
        <w:rPr>
          <w:sz w:val="28"/>
          <w:szCs w:val="28"/>
        </w:rPr>
        <w:t xml:space="preserve"> apr</w:t>
      </w:r>
      <w:r w:rsidR="003152BB" w:rsidRPr="00DB32CC">
        <w:rPr>
          <w:sz w:val="28"/>
          <w:szCs w:val="28"/>
        </w:rPr>
        <w:t>ono scenari internazionali</w:t>
      </w:r>
      <w:r w:rsidR="007E5ADD" w:rsidRPr="00DB32CC">
        <w:rPr>
          <w:sz w:val="28"/>
          <w:szCs w:val="28"/>
        </w:rPr>
        <w:t xml:space="preserve"> e nazionali preoccupanti</w:t>
      </w:r>
      <w:r w:rsidR="002A6180">
        <w:rPr>
          <w:sz w:val="28"/>
          <w:szCs w:val="28"/>
        </w:rPr>
        <w:t>.</w:t>
      </w:r>
    </w:p>
    <w:p w:rsidR="007E5ADD" w:rsidRPr="00DB32CC" w:rsidRDefault="007E5ADD" w:rsidP="00342293">
      <w:p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 xml:space="preserve">La </w:t>
      </w:r>
      <w:proofErr w:type="spellStart"/>
      <w:r w:rsidRPr="00DB32CC">
        <w:rPr>
          <w:sz w:val="28"/>
          <w:szCs w:val="28"/>
        </w:rPr>
        <w:t>Brexit</w:t>
      </w:r>
      <w:proofErr w:type="spellEnd"/>
      <w:r w:rsidRPr="00DB32CC">
        <w:rPr>
          <w:sz w:val="28"/>
          <w:szCs w:val="28"/>
        </w:rPr>
        <w:t xml:space="preserve"> inglese, la nascita e la crescita di partiti e movimenti xenofobi</w:t>
      </w:r>
      <w:r w:rsidR="005B3452" w:rsidRPr="00DB32CC">
        <w:rPr>
          <w:sz w:val="28"/>
          <w:szCs w:val="28"/>
        </w:rPr>
        <w:t>, nazionalisti,</w:t>
      </w:r>
      <w:r w:rsidRPr="00DB32CC">
        <w:rPr>
          <w:sz w:val="28"/>
          <w:szCs w:val="28"/>
        </w:rPr>
        <w:t xml:space="preserve"> populisti</w:t>
      </w:r>
      <w:r w:rsidR="005B3452" w:rsidRPr="00DB32CC">
        <w:rPr>
          <w:sz w:val="28"/>
          <w:szCs w:val="28"/>
        </w:rPr>
        <w:t xml:space="preserve"> e protezionisti</w:t>
      </w:r>
      <w:r w:rsidRPr="00DB32CC">
        <w:rPr>
          <w:sz w:val="28"/>
          <w:szCs w:val="28"/>
        </w:rPr>
        <w:t xml:space="preserve"> </w:t>
      </w:r>
      <w:r w:rsidR="00A46188" w:rsidRPr="00DB32CC">
        <w:rPr>
          <w:sz w:val="28"/>
          <w:szCs w:val="28"/>
        </w:rPr>
        <w:t xml:space="preserve">con </w:t>
      </w:r>
      <w:r w:rsidR="005B3452" w:rsidRPr="00DB32CC">
        <w:rPr>
          <w:sz w:val="28"/>
          <w:szCs w:val="28"/>
        </w:rPr>
        <w:t xml:space="preserve">conseguente </w:t>
      </w:r>
      <w:r w:rsidR="00A46188" w:rsidRPr="00DB32CC">
        <w:rPr>
          <w:sz w:val="28"/>
          <w:szCs w:val="28"/>
        </w:rPr>
        <w:t>perdita di credibilità e di rappresentanza dei partiti “tradizionali” e dei sindacati introducono incognite e fattori di instabilità che sicuramente complicano la ripresa della crescita e dello sviluppo.</w:t>
      </w:r>
    </w:p>
    <w:p w:rsidR="00786841" w:rsidRPr="00DB32CC" w:rsidRDefault="00A46188" w:rsidP="00342293">
      <w:p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>L’Italia vista in questo contesto di globalizzazione e di profondi cambiamenti in atto</w:t>
      </w:r>
      <w:r w:rsidR="00EA2E89" w:rsidRPr="00DB32CC">
        <w:rPr>
          <w:sz w:val="28"/>
          <w:szCs w:val="28"/>
        </w:rPr>
        <w:t>,</w:t>
      </w:r>
      <w:r w:rsidR="001374EA">
        <w:rPr>
          <w:sz w:val="28"/>
          <w:szCs w:val="28"/>
        </w:rPr>
        <w:t xml:space="preserve"> unitamente</w:t>
      </w:r>
      <w:r w:rsidR="006F7DEB" w:rsidRPr="00DB32CC">
        <w:rPr>
          <w:sz w:val="28"/>
          <w:szCs w:val="28"/>
        </w:rPr>
        <w:t xml:space="preserve"> ad un sistema produttivo dove prevalgono le medie e piccole imprese che hanno difficoltà a </w:t>
      </w:r>
      <w:r w:rsidR="003152BB" w:rsidRPr="00DB32CC">
        <w:rPr>
          <w:sz w:val="28"/>
          <w:szCs w:val="28"/>
        </w:rPr>
        <w:t>“</w:t>
      </w:r>
      <w:r w:rsidR="006F7DEB" w:rsidRPr="00DB32CC">
        <w:rPr>
          <w:sz w:val="28"/>
          <w:szCs w:val="28"/>
        </w:rPr>
        <w:t>fare sistema</w:t>
      </w:r>
      <w:r w:rsidR="003152BB" w:rsidRPr="00DB32CC">
        <w:rPr>
          <w:sz w:val="28"/>
          <w:szCs w:val="28"/>
        </w:rPr>
        <w:t>”</w:t>
      </w:r>
      <w:r w:rsidR="004E32FF" w:rsidRPr="00DB32CC">
        <w:rPr>
          <w:sz w:val="28"/>
          <w:szCs w:val="28"/>
        </w:rPr>
        <w:t xml:space="preserve"> e</w:t>
      </w:r>
      <w:r w:rsidR="006F7DEB" w:rsidRPr="00DB32CC">
        <w:rPr>
          <w:sz w:val="28"/>
          <w:szCs w:val="28"/>
        </w:rPr>
        <w:t xml:space="preserve"> l’alto rapporto fra debito pubblico e Pil</w:t>
      </w:r>
      <w:r w:rsidR="00EA2E89" w:rsidRPr="00DB32CC">
        <w:rPr>
          <w:sz w:val="28"/>
          <w:szCs w:val="28"/>
        </w:rPr>
        <w:t>,</w:t>
      </w:r>
      <w:r w:rsidRPr="00DB32CC">
        <w:rPr>
          <w:sz w:val="28"/>
          <w:szCs w:val="28"/>
        </w:rPr>
        <w:t xml:space="preserve"> soffre più di altri Paesi </w:t>
      </w:r>
      <w:r w:rsidR="006F7DEB" w:rsidRPr="00DB32CC">
        <w:rPr>
          <w:sz w:val="28"/>
          <w:szCs w:val="28"/>
        </w:rPr>
        <w:t xml:space="preserve">con conseguente </w:t>
      </w:r>
      <w:r w:rsidR="004E32FF" w:rsidRPr="00DB32CC">
        <w:rPr>
          <w:sz w:val="28"/>
          <w:szCs w:val="28"/>
        </w:rPr>
        <w:t>elevati</w:t>
      </w:r>
      <w:r w:rsidR="006F7DEB" w:rsidRPr="00DB32CC">
        <w:rPr>
          <w:sz w:val="28"/>
          <w:szCs w:val="28"/>
        </w:rPr>
        <w:t xml:space="preserve"> tassi di disoccupazione giovanile e </w:t>
      </w:r>
      <w:r w:rsidR="006F7DEB" w:rsidRPr="00DB32CC">
        <w:rPr>
          <w:sz w:val="28"/>
          <w:szCs w:val="28"/>
        </w:rPr>
        <w:lastRenderedPageBreak/>
        <w:t xml:space="preserve">femminile e redditi da lavoro e </w:t>
      </w:r>
      <w:r w:rsidR="001374EA">
        <w:rPr>
          <w:sz w:val="28"/>
          <w:szCs w:val="28"/>
        </w:rPr>
        <w:t xml:space="preserve">da </w:t>
      </w:r>
      <w:r w:rsidR="006F7DEB" w:rsidRPr="00DB32CC">
        <w:rPr>
          <w:sz w:val="28"/>
          <w:szCs w:val="28"/>
        </w:rPr>
        <w:t xml:space="preserve">pensioni più bassi. Facciamo fatica a far emergere le grandi potenzialità </w:t>
      </w:r>
      <w:r w:rsidR="003152BB" w:rsidRPr="00DB32CC">
        <w:rPr>
          <w:sz w:val="28"/>
          <w:szCs w:val="28"/>
        </w:rPr>
        <w:t>e la creatività che ci distinguono</w:t>
      </w:r>
      <w:r w:rsidR="005B3452" w:rsidRPr="00DB32CC">
        <w:rPr>
          <w:sz w:val="28"/>
          <w:szCs w:val="28"/>
        </w:rPr>
        <w:t>,</w:t>
      </w:r>
      <w:r w:rsidR="006F7DEB" w:rsidRPr="00DB32CC">
        <w:rPr>
          <w:sz w:val="28"/>
          <w:szCs w:val="28"/>
        </w:rPr>
        <w:t xml:space="preserve"> anche per la mancanza di un </w:t>
      </w:r>
      <w:r w:rsidR="00167F2A" w:rsidRPr="00DB32CC">
        <w:rPr>
          <w:sz w:val="28"/>
          <w:szCs w:val="28"/>
        </w:rPr>
        <w:t xml:space="preserve">forte </w:t>
      </w:r>
      <w:r w:rsidR="006F7DEB" w:rsidRPr="00DB32CC">
        <w:rPr>
          <w:sz w:val="28"/>
          <w:szCs w:val="28"/>
        </w:rPr>
        <w:t xml:space="preserve">“patto sociale” fra mondo imprenditoriale, dei </w:t>
      </w:r>
      <w:r w:rsidR="00167F2A" w:rsidRPr="00DB32CC">
        <w:rPr>
          <w:sz w:val="28"/>
          <w:szCs w:val="28"/>
        </w:rPr>
        <w:t>sindacati e delle istituzioni.</w:t>
      </w:r>
    </w:p>
    <w:p w:rsidR="003D4CA5" w:rsidRPr="00DB32CC" w:rsidRDefault="005B3452" w:rsidP="00342293">
      <w:p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>Il sindacato è spesso visto, al pari dei partiti politici tradizionali, come un soggetto chiuso su se stesso a difesa del proprio potere e dei propri associati</w:t>
      </w:r>
      <w:r w:rsidR="00786841" w:rsidRPr="00DB32CC">
        <w:rPr>
          <w:sz w:val="28"/>
          <w:szCs w:val="28"/>
        </w:rPr>
        <w:t>,</w:t>
      </w:r>
      <w:r w:rsidRPr="00DB32CC">
        <w:rPr>
          <w:sz w:val="28"/>
          <w:szCs w:val="28"/>
        </w:rPr>
        <w:t xml:space="preserve"> incurante dei bisogni e delle difficoltà di quanti </w:t>
      </w:r>
      <w:r w:rsidR="00786841" w:rsidRPr="00DB32CC">
        <w:rPr>
          <w:sz w:val="28"/>
          <w:szCs w:val="28"/>
        </w:rPr>
        <w:t xml:space="preserve">non hanno un lavoro stabile e pensioni dignitose. Pur tuttavia la Cisl e i la FNP in questi anni </w:t>
      </w:r>
      <w:r w:rsidR="008C752D" w:rsidRPr="00DB32CC">
        <w:rPr>
          <w:sz w:val="28"/>
          <w:szCs w:val="28"/>
        </w:rPr>
        <w:t>sono</w:t>
      </w:r>
      <w:r w:rsidR="00786841" w:rsidRPr="00DB32CC">
        <w:rPr>
          <w:sz w:val="28"/>
          <w:szCs w:val="28"/>
        </w:rPr>
        <w:t xml:space="preserve"> riuscit</w:t>
      </w:r>
      <w:r w:rsidR="008C752D" w:rsidRPr="00DB32CC">
        <w:rPr>
          <w:sz w:val="28"/>
          <w:szCs w:val="28"/>
        </w:rPr>
        <w:t>e</w:t>
      </w:r>
      <w:r w:rsidR="00786841" w:rsidRPr="00DB32CC">
        <w:rPr>
          <w:sz w:val="28"/>
          <w:szCs w:val="28"/>
        </w:rPr>
        <w:t xml:space="preserve"> a mettere in atto azioni incisive e a</w:t>
      </w:r>
      <w:r w:rsidR="008C752D" w:rsidRPr="00DB32CC">
        <w:rPr>
          <w:sz w:val="28"/>
          <w:szCs w:val="28"/>
        </w:rPr>
        <w:t xml:space="preserve"> tessere rapporti </w:t>
      </w:r>
      <w:r w:rsidR="00786841" w:rsidRPr="00DB32CC">
        <w:rPr>
          <w:sz w:val="28"/>
          <w:szCs w:val="28"/>
        </w:rPr>
        <w:t>con le controparti del mondo imprenditoriale e delle Istituzioni</w:t>
      </w:r>
      <w:r w:rsidR="008C752D" w:rsidRPr="00DB32CC">
        <w:rPr>
          <w:sz w:val="28"/>
          <w:szCs w:val="28"/>
        </w:rPr>
        <w:t>,</w:t>
      </w:r>
      <w:r w:rsidR="00786841" w:rsidRPr="00DB32CC">
        <w:rPr>
          <w:sz w:val="28"/>
          <w:szCs w:val="28"/>
        </w:rPr>
        <w:t xml:space="preserve"> </w:t>
      </w:r>
      <w:r w:rsidR="008C752D" w:rsidRPr="00DB32CC">
        <w:rPr>
          <w:sz w:val="28"/>
          <w:szCs w:val="28"/>
        </w:rPr>
        <w:t xml:space="preserve">consapevoli che la sola protesta e le rivendicazioni non bastano ma che invece la </w:t>
      </w:r>
      <w:r w:rsidR="00E3605B" w:rsidRPr="00DB32CC">
        <w:rPr>
          <w:sz w:val="28"/>
          <w:szCs w:val="28"/>
        </w:rPr>
        <w:t xml:space="preserve">contrattazione e la </w:t>
      </w:r>
      <w:r w:rsidR="008C752D" w:rsidRPr="00DB32CC">
        <w:rPr>
          <w:sz w:val="28"/>
          <w:szCs w:val="28"/>
        </w:rPr>
        <w:t xml:space="preserve">concertazione </w:t>
      </w:r>
      <w:r w:rsidR="00E3605B" w:rsidRPr="00DB32CC">
        <w:rPr>
          <w:sz w:val="28"/>
          <w:szCs w:val="28"/>
        </w:rPr>
        <w:t>sono</w:t>
      </w:r>
      <w:r w:rsidR="008C752D" w:rsidRPr="00DB32CC">
        <w:rPr>
          <w:sz w:val="28"/>
          <w:szCs w:val="28"/>
        </w:rPr>
        <w:t xml:space="preserve"> tuttora l</w:t>
      </w:r>
      <w:r w:rsidR="000A653A">
        <w:rPr>
          <w:sz w:val="28"/>
          <w:szCs w:val="28"/>
        </w:rPr>
        <w:t>a</w:t>
      </w:r>
      <w:r w:rsidR="008C752D" w:rsidRPr="00DB32CC">
        <w:rPr>
          <w:sz w:val="28"/>
          <w:szCs w:val="28"/>
        </w:rPr>
        <w:t xml:space="preserve"> vi</w:t>
      </w:r>
      <w:r w:rsidR="000A653A">
        <w:rPr>
          <w:sz w:val="28"/>
          <w:szCs w:val="28"/>
        </w:rPr>
        <w:t>a</w:t>
      </w:r>
      <w:r w:rsidR="008C752D" w:rsidRPr="00DB32CC">
        <w:rPr>
          <w:sz w:val="28"/>
          <w:szCs w:val="28"/>
        </w:rPr>
        <w:t xml:space="preserve"> maestra da </w:t>
      </w:r>
      <w:r w:rsidR="00E3605B" w:rsidRPr="00DB32CC">
        <w:rPr>
          <w:sz w:val="28"/>
          <w:szCs w:val="28"/>
        </w:rPr>
        <w:t>seguire per creare occupazione, crescita</w:t>
      </w:r>
      <w:r w:rsidR="001374EA">
        <w:rPr>
          <w:sz w:val="28"/>
          <w:szCs w:val="28"/>
        </w:rPr>
        <w:t xml:space="preserve"> e</w:t>
      </w:r>
      <w:r w:rsidR="00E3605B" w:rsidRPr="00DB32CC">
        <w:rPr>
          <w:sz w:val="28"/>
          <w:szCs w:val="28"/>
        </w:rPr>
        <w:t xml:space="preserve"> maggiore ricchezza da distribuire in modo equo. Ricordiamo </w:t>
      </w:r>
      <w:r w:rsidR="00EF402E" w:rsidRPr="00DB32CC">
        <w:rPr>
          <w:sz w:val="28"/>
          <w:szCs w:val="28"/>
        </w:rPr>
        <w:t xml:space="preserve">il grande sforzo compiuto, nel 2015, dalla Cisl e dalla Fnp in particolare per la raccolta della firme per la presentazione della proposta di legge di iniziativa popolare “per un fisco più equo e giusto”. </w:t>
      </w:r>
      <w:r w:rsidR="001374EA">
        <w:rPr>
          <w:sz w:val="28"/>
          <w:szCs w:val="28"/>
        </w:rPr>
        <w:t>Citiamo</w:t>
      </w:r>
      <w:r w:rsidR="00EF402E" w:rsidRPr="00DB32CC">
        <w:rPr>
          <w:sz w:val="28"/>
          <w:szCs w:val="28"/>
        </w:rPr>
        <w:t xml:space="preserve"> poi la grande manifestazione Unitaria dei pensionati a Roma a Piazza del Popolo del 19 Maggio 2016</w:t>
      </w:r>
      <w:r w:rsidR="000A653A">
        <w:rPr>
          <w:sz w:val="28"/>
          <w:szCs w:val="28"/>
        </w:rPr>
        <w:t>,</w:t>
      </w:r>
      <w:r w:rsidR="00EF402E" w:rsidRPr="00DB32CC">
        <w:rPr>
          <w:sz w:val="28"/>
          <w:szCs w:val="28"/>
        </w:rPr>
        <w:t xml:space="preserve"> che è stata propedeutica e ha dato la spinta</w:t>
      </w:r>
      <w:r w:rsidR="008008D4" w:rsidRPr="00DB32CC">
        <w:rPr>
          <w:sz w:val="28"/>
          <w:szCs w:val="28"/>
        </w:rPr>
        <w:t xml:space="preserve"> per la sottoscrizione del verbale di accordo del 28 Settembre 2016 fra Governo e sin</w:t>
      </w:r>
      <w:r w:rsidR="000A653A">
        <w:rPr>
          <w:sz w:val="28"/>
          <w:szCs w:val="28"/>
        </w:rPr>
        <w:t>dacati Confederali e Pensionati;</w:t>
      </w:r>
      <w:r w:rsidR="008008D4" w:rsidRPr="00DB32CC">
        <w:rPr>
          <w:sz w:val="28"/>
          <w:szCs w:val="28"/>
        </w:rPr>
        <w:t xml:space="preserve"> </w:t>
      </w:r>
      <w:r w:rsidR="000A653A">
        <w:rPr>
          <w:sz w:val="28"/>
          <w:szCs w:val="28"/>
        </w:rPr>
        <w:t>p</w:t>
      </w:r>
      <w:r w:rsidR="005850D0" w:rsidRPr="00DB32CC">
        <w:rPr>
          <w:sz w:val="28"/>
          <w:szCs w:val="28"/>
        </w:rPr>
        <w:t>er la prima volta</w:t>
      </w:r>
      <w:r w:rsidR="00D90C9D" w:rsidRPr="00DB32CC">
        <w:rPr>
          <w:sz w:val="28"/>
          <w:szCs w:val="28"/>
        </w:rPr>
        <w:t xml:space="preserve">, dopo un decennio, il Governo ha </w:t>
      </w:r>
      <w:r w:rsidR="00017565" w:rsidRPr="00DB32CC">
        <w:rPr>
          <w:sz w:val="28"/>
          <w:szCs w:val="28"/>
        </w:rPr>
        <w:t>mess</w:t>
      </w:r>
      <w:r w:rsidR="00D90C9D" w:rsidRPr="00DB32CC">
        <w:rPr>
          <w:sz w:val="28"/>
          <w:szCs w:val="28"/>
        </w:rPr>
        <w:t>o</w:t>
      </w:r>
      <w:r w:rsidR="00017565" w:rsidRPr="00DB32CC">
        <w:rPr>
          <w:sz w:val="28"/>
          <w:szCs w:val="28"/>
        </w:rPr>
        <w:t xml:space="preserve"> a disposizione somme significative nel sociale e nella previdenza. L’accordo </w:t>
      </w:r>
      <w:r w:rsidR="00A77F94" w:rsidRPr="00DB32CC">
        <w:rPr>
          <w:sz w:val="28"/>
          <w:szCs w:val="28"/>
        </w:rPr>
        <w:t xml:space="preserve">interessa i </w:t>
      </w:r>
      <w:r w:rsidR="00A77F94" w:rsidRPr="00DB32CC">
        <w:rPr>
          <w:b/>
          <w:i/>
          <w:sz w:val="28"/>
          <w:szCs w:val="28"/>
        </w:rPr>
        <w:t>pensionati</w:t>
      </w:r>
      <w:r w:rsidR="00D90C9D" w:rsidRPr="00DB32CC">
        <w:rPr>
          <w:sz w:val="28"/>
          <w:szCs w:val="28"/>
        </w:rPr>
        <w:t>,</w:t>
      </w:r>
      <w:r w:rsidR="00A77F94" w:rsidRPr="00DB32CC">
        <w:rPr>
          <w:sz w:val="28"/>
          <w:szCs w:val="28"/>
        </w:rPr>
        <w:t xml:space="preserve"> con l’equiparazione della </w:t>
      </w:r>
      <w:r w:rsidR="00D90C9D" w:rsidRPr="00DB32CC">
        <w:rPr>
          <w:sz w:val="28"/>
          <w:szCs w:val="28"/>
        </w:rPr>
        <w:t>“</w:t>
      </w:r>
      <w:r w:rsidR="00A77F94" w:rsidRPr="00DB32CC">
        <w:rPr>
          <w:sz w:val="28"/>
          <w:szCs w:val="28"/>
        </w:rPr>
        <w:t xml:space="preserve">no </w:t>
      </w:r>
      <w:proofErr w:type="spellStart"/>
      <w:r w:rsidR="00A77F94" w:rsidRPr="00DB32CC">
        <w:rPr>
          <w:sz w:val="28"/>
          <w:szCs w:val="28"/>
        </w:rPr>
        <w:t>tax</w:t>
      </w:r>
      <w:proofErr w:type="spellEnd"/>
      <w:r w:rsidR="00A77F94" w:rsidRPr="00DB32CC">
        <w:rPr>
          <w:sz w:val="28"/>
          <w:szCs w:val="28"/>
        </w:rPr>
        <w:t xml:space="preserve"> area</w:t>
      </w:r>
      <w:r w:rsidR="00D90C9D" w:rsidRPr="00DB32CC">
        <w:rPr>
          <w:sz w:val="28"/>
          <w:szCs w:val="28"/>
        </w:rPr>
        <w:t>”</w:t>
      </w:r>
      <w:r w:rsidR="00A77F94" w:rsidRPr="00DB32CC">
        <w:rPr>
          <w:sz w:val="28"/>
          <w:szCs w:val="28"/>
        </w:rPr>
        <w:t xml:space="preserve"> a quella dei lavoratori dipendenti</w:t>
      </w:r>
      <w:r w:rsidR="00D90C9D" w:rsidRPr="00DB32CC">
        <w:rPr>
          <w:sz w:val="28"/>
          <w:szCs w:val="28"/>
        </w:rPr>
        <w:t xml:space="preserve"> e l’incremento e l’estensione della </w:t>
      </w:r>
      <w:r w:rsidR="00A77F94" w:rsidRPr="00DB32CC">
        <w:rPr>
          <w:sz w:val="28"/>
          <w:szCs w:val="28"/>
        </w:rPr>
        <w:t xml:space="preserve">quattordicesima </w:t>
      </w:r>
      <w:r w:rsidR="00D90C9D" w:rsidRPr="00DB32CC">
        <w:rPr>
          <w:sz w:val="28"/>
          <w:szCs w:val="28"/>
        </w:rPr>
        <w:t xml:space="preserve">ad una platea più vasta di pensionati, i </w:t>
      </w:r>
      <w:r w:rsidR="00D90C9D" w:rsidRPr="00DB32CC">
        <w:rPr>
          <w:b/>
          <w:i/>
          <w:sz w:val="28"/>
          <w:szCs w:val="28"/>
        </w:rPr>
        <w:t>giovani</w:t>
      </w:r>
      <w:r w:rsidR="00D90C9D" w:rsidRPr="00DB32CC">
        <w:rPr>
          <w:sz w:val="28"/>
          <w:szCs w:val="28"/>
        </w:rPr>
        <w:t xml:space="preserve"> con la possibilità del cumulo dei periodi contributivi maturati in gestioni pensionistiche diverse</w:t>
      </w:r>
      <w:r w:rsidR="00975B1A" w:rsidRPr="00DB32CC">
        <w:rPr>
          <w:sz w:val="28"/>
          <w:szCs w:val="28"/>
        </w:rPr>
        <w:t xml:space="preserve"> e interventi sulla previdenza complementare e l’introduzione di una pensione contributiva di garanzia e infine i </w:t>
      </w:r>
      <w:r w:rsidR="00975B1A" w:rsidRPr="00DB32CC">
        <w:rPr>
          <w:b/>
          <w:i/>
          <w:sz w:val="28"/>
          <w:szCs w:val="28"/>
        </w:rPr>
        <w:t>pensionandi</w:t>
      </w:r>
      <w:r w:rsidR="00975B1A" w:rsidRPr="00DB32CC">
        <w:rPr>
          <w:sz w:val="28"/>
          <w:szCs w:val="28"/>
        </w:rPr>
        <w:t xml:space="preserve"> con la possibilità di uscita flessibile dal mercato del lavoro -APE, anticipo pensionistico- </w:t>
      </w:r>
      <w:r w:rsidR="00001FD9" w:rsidRPr="00DB32CC">
        <w:rPr>
          <w:sz w:val="28"/>
          <w:szCs w:val="28"/>
        </w:rPr>
        <w:t>per alcune categorie di lavoratori.</w:t>
      </w:r>
    </w:p>
    <w:p w:rsidR="00F03081" w:rsidRPr="00DB32CC" w:rsidRDefault="00F03081" w:rsidP="00342293">
      <w:p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 xml:space="preserve">Per </w:t>
      </w:r>
      <w:r w:rsidR="00D334E1" w:rsidRPr="00DB32CC">
        <w:rPr>
          <w:sz w:val="28"/>
          <w:szCs w:val="28"/>
        </w:rPr>
        <w:t xml:space="preserve">stare al passo con i tempi </w:t>
      </w:r>
      <w:r w:rsidR="002656C5" w:rsidRPr="00DB32CC">
        <w:rPr>
          <w:sz w:val="28"/>
          <w:szCs w:val="28"/>
        </w:rPr>
        <w:t>e per precorrere i cambiamenti in atto nella società civile, la Cisl e la Fnp stanno attuando una profonda riforma organizzativa che riguarda i servizi e in particolare il Caf e l’</w:t>
      </w:r>
      <w:proofErr w:type="spellStart"/>
      <w:r w:rsidR="002656C5" w:rsidRPr="00DB32CC">
        <w:rPr>
          <w:sz w:val="28"/>
          <w:szCs w:val="28"/>
        </w:rPr>
        <w:t>Inas</w:t>
      </w:r>
      <w:proofErr w:type="spellEnd"/>
      <w:r w:rsidR="002656C5" w:rsidRPr="00DB32CC">
        <w:rPr>
          <w:sz w:val="28"/>
          <w:szCs w:val="28"/>
        </w:rPr>
        <w:t>, anche alla luce dei continui tagli dei finanziamenti derivanti dallo Stato nonostante la crescente r</w:t>
      </w:r>
      <w:r w:rsidR="00AC290C">
        <w:rPr>
          <w:sz w:val="28"/>
          <w:szCs w:val="28"/>
        </w:rPr>
        <w:t>ichiesta da parte degli utenti. Inoltre</w:t>
      </w:r>
      <w:r w:rsidR="002656C5" w:rsidRPr="00DB32CC">
        <w:rPr>
          <w:sz w:val="28"/>
          <w:szCs w:val="28"/>
        </w:rPr>
        <w:t xml:space="preserve"> </w:t>
      </w:r>
      <w:r w:rsidR="00AC290C">
        <w:rPr>
          <w:sz w:val="28"/>
          <w:szCs w:val="28"/>
        </w:rPr>
        <w:t>stiamo procedendo con gli</w:t>
      </w:r>
      <w:r w:rsidR="002656C5" w:rsidRPr="00DB32CC">
        <w:rPr>
          <w:sz w:val="28"/>
          <w:szCs w:val="28"/>
        </w:rPr>
        <w:t xml:space="preserve"> accorpamenti delle federazioni e delle strutture territoria</w:t>
      </w:r>
      <w:r w:rsidR="00AC290C">
        <w:rPr>
          <w:sz w:val="28"/>
          <w:szCs w:val="28"/>
        </w:rPr>
        <w:t xml:space="preserve">li, </w:t>
      </w:r>
      <w:r w:rsidR="002656C5" w:rsidRPr="00DB32CC">
        <w:rPr>
          <w:sz w:val="28"/>
          <w:szCs w:val="28"/>
        </w:rPr>
        <w:t>al fine di ottimizzare i servizi</w:t>
      </w:r>
      <w:r w:rsidR="002848FD" w:rsidRPr="00DB32CC">
        <w:rPr>
          <w:sz w:val="28"/>
          <w:szCs w:val="28"/>
        </w:rPr>
        <w:t xml:space="preserve"> e per reperire risorse umane ed economiche da destinare al territorio.</w:t>
      </w:r>
      <w:r w:rsidR="00DB1A41">
        <w:rPr>
          <w:sz w:val="28"/>
          <w:szCs w:val="28"/>
        </w:rPr>
        <w:t xml:space="preserve"> Bisognerebbe anche evitare tagli lineari da parte della struttura Centrale della Fnp verso i Territorio.</w:t>
      </w:r>
    </w:p>
    <w:p w:rsidR="002848FD" w:rsidRPr="00DB32CC" w:rsidRDefault="00462303" w:rsidP="00342293">
      <w:p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lastRenderedPageBreak/>
        <w:t xml:space="preserve">Il Congresso della Fnp Cisl Firenze Prato, </w:t>
      </w:r>
      <w:r w:rsidR="00217140" w:rsidRPr="00DB32CC">
        <w:rPr>
          <w:sz w:val="28"/>
          <w:szCs w:val="28"/>
        </w:rPr>
        <w:t xml:space="preserve">nonostante ci siano anche in Italia dei segnali di crescita del Pil e dell’occupazione, </w:t>
      </w:r>
      <w:r w:rsidRPr="00DB32CC">
        <w:rPr>
          <w:sz w:val="28"/>
          <w:szCs w:val="28"/>
        </w:rPr>
        <w:t xml:space="preserve">alla luce della perdurante crisi economica e sociale in atto </w:t>
      </w:r>
      <w:r w:rsidR="00217140" w:rsidRPr="00DB32CC">
        <w:rPr>
          <w:sz w:val="28"/>
          <w:szCs w:val="28"/>
        </w:rPr>
        <w:t xml:space="preserve">intende </w:t>
      </w:r>
      <w:r w:rsidR="002D1BE1" w:rsidRPr="00DB32CC">
        <w:rPr>
          <w:sz w:val="28"/>
          <w:szCs w:val="28"/>
        </w:rPr>
        <w:t>indicare e richiedere</w:t>
      </w:r>
      <w:r w:rsidR="00AC290C">
        <w:rPr>
          <w:sz w:val="28"/>
          <w:szCs w:val="28"/>
        </w:rPr>
        <w:t xml:space="preserve"> degli interventi da attuar</w:t>
      </w:r>
      <w:r w:rsidR="00217140" w:rsidRPr="00DB32CC">
        <w:rPr>
          <w:sz w:val="28"/>
          <w:szCs w:val="28"/>
        </w:rPr>
        <w:t xml:space="preserve">e a tutela del reddito, </w:t>
      </w:r>
      <w:r w:rsidR="00AC290C">
        <w:rPr>
          <w:sz w:val="28"/>
          <w:szCs w:val="28"/>
        </w:rPr>
        <w:t>per i</w:t>
      </w:r>
      <w:r w:rsidR="00217140" w:rsidRPr="00DB32CC">
        <w:rPr>
          <w:sz w:val="28"/>
          <w:szCs w:val="28"/>
        </w:rPr>
        <w:t xml:space="preserve"> servizi socio sa</w:t>
      </w:r>
      <w:r w:rsidR="00C023CB" w:rsidRPr="00DB32CC">
        <w:rPr>
          <w:sz w:val="28"/>
          <w:szCs w:val="28"/>
        </w:rPr>
        <w:t xml:space="preserve">nitari e </w:t>
      </w:r>
      <w:r w:rsidR="00AC290C">
        <w:rPr>
          <w:sz w:val="28"/>
          <w:szCs w:val="28"/>
        </w:rPr>
        <w:t xml:space="preserve">per </w:t>
      </w:r>
      <w:r w:rsidR="00853856">
        <w:rPr>
          <w:sz w:val="28"/>
          <w:szCs w:val="28"/>
        </w:rPr>
        <w:t>la riorganizzazione della Cisl e dei Servizi</w:t>
      </w:r>
      <w:r w:rsidR="00E059A4" w:rsidRPr="00DB32CC">
        <w:rPr>
          <w:sz w:val="28"/>
          <w:szCs w:val="28"/>
        </w:rPr>
        <w:t>:</w:t>
      </w:r>
    </w:p>
    <w:p w:rsidR="00E059A4" w:rsidRPr="00DB32CC" w:rsidRDefault="000C3C27" w:rsidP="00E059A4">
      <w:pPr>
        <w:pStyle w:val="Paragrafoelenco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>p</w:t>
      </w:r>
      <w:r w:rsidR="00E059A4" w:rsidRPr="00DB32CC">
        <w:rPr>
          <w:sz w:val="28"/>
          <w:szCs w:val="28"/>
        </w:rPr>
        <w:t>urtroppo manca una legge quadro sulla non autosufficienza</w:t>
      </w:r>
      <w:r w:rsidR="0025040D" w:rsidRPr="00DB32CC">
        <w:rPr>
          <w:sz w:val="28"/>
          <w:szCs w:val="28"/>
        </w:rPr>
        <w:t xml:space="preserve">, più volte promessa, e il fondo nazionale sulla non autosufficienza di 500 milioni, ora strutturale, appare ancora insufficiente nonostante </w:t>
      </w:r>
      <w:r w:rsidR="002D1BE1" w:rsidRPr="00DB32CC">
        <w:rPr>
          <w:sz w:val="28"/>
          <w:szCs w:val="28"/>
        </w:rPr>
        <w:t xml:space="preserve">che </w:t>
      </w:r>
      <w:r w:rsidR="000A653A">
        <w:rPr>
          <w:sz w:val="28"/>
          <w:szCs w:val="28"/>
        </w:rPr>
        <w:t xml:space="preserve">anche </w:t>
      </w:r>
      <w:r w:rsidR="002D1BE1" w:rsidRPr="00DB32CC">
        <w:rPr>
          <w:sz w:val="28"/>
          <w:szCs w:val="28"/>
        </w:rPr>
        <w:t xml:space="preserve">la Regione Toscana, da alcuni anni, stanzi un </w:t>
      </w:r>
      <w:r w:rsidR="0062563E" w:rsidRPr="00DB32CC">
        <w:rPr>
          <w:sz w:val="28"/>
          <w:szCs w:val="28"/>
        </w:rPr>
        <w:t xml:space="preserve">proprio </w:t>
      </w:r>
      <w:r w:rsidR="002D1BE1" w:rsidRPr="00DB32CC">
        <w:rPr>
          <w:sz w:val="28"/>
          <w:szCs w:val="28"/>
        </w:rPr>
        <w:t>fondo</w:t>
      </w:r>
      <w:r w:rsidR="00067194">
        <w:rPr>
          <w:sz w:val="28"/>
          <w:szCs w:val="28"/>
        </w:rPr>
        <w:t>. Servono anche interventi e/o accordi per una maggiore tutela delle famiglie numerose e delle donne lavoratrici e una incisiva riforma fiscale e lotta all’evasione, secondo le indicazioni contenute nella nostra proposta di legge di iniziativa popolare del 2015;</w:t>
      </w:r>
    </w:p>
    <w:p w:rsidR="0025040D" w:rsidRPr="00DB32CC" w:rsidRDefault="00782E1A" w:rsidP="00E059A4">
      <w:pPr>
        <w:pStyle w:val="Paragrafoelenco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>o</w:t>
      </w:r>
      <w:r w:rsidR="0025040D" w:rsidRPr="00DB32CC">
        <w:rPr>
          <w:sz w:val="28"/>
          <w:szCs w:val="28"/>
        </w:rPr>
        <w:t xml:space="preserve">ccorre sollecitare il Governo per proseguire il confronto al fine di attuare le misure previste nella Fase </w:t>
      </w:r>
      <w:r w:rsidR="000A653A">
        <w:rPr>
          <w:sz w:val="28"/>
          <w:szCs w:val="28"/>
        </w:rPr>
        <w:t>Due</w:t>
      </w:r>
      <w:r w:rsidR="0025040D" w:rsidRPr="00DB32CC">
        <w:rPr>
          <w:sz w:val="28"/>
          <w:szCs w:val="28"/>
        </w:rPr>
        <w:t xml:space="preserve"> dell’accordo </w:t>
      </w:r>
      <w:r w:rsidR="00C023CB" w:rsidRPr="00DB32CC">
        <w:rPr>
          <w:sz w:val="28"/>
          <w:szCs w:val="28"/>
        </w:rPr>
        <w:t xml:space="preserve">del </w:t>
      </w:r>
      <w:r w:rsidR="0025040D" w:rsidRPr="00DB32CC">
        <w:rPr>
          <w:sz w:val="28"/>
          <w:szCs w:val="28"/>
        </w:rPr>
        <w:t xml:space="preserve">28 Settembre 2016, in particolare per quanto riguarda </w:t>
      </w:r>
      <w:r w:rsidR="000C3C27" w:rsidRPr="00DB32CC">
        <w:rPr>
          <w:sz w:val="28"/>
          <w:szCs w:val="28"/>
        </w:rPr>
        <w:t xml:space="preserve">la Perequazione dei trattamenti pensionistici che prevede, dal 2019, il ritorno a quello più vantaggioso del 2000 Governo Prodi, rispetto all’attuale </w:t>
      </w:r>
      <w:proofErr w:type="spellStart"/>
      <w:r w:rsidR="000C3C27" w:rsidRPr="00DB32CC">
        <w:rPr>
          <w:sz w:val="28"/>
          <w:szCs w:val="28"/>
        </w:rPr>
        <w:t>Monti-Fornero</w:t>
      </w:r>
      <w:proofErr w:type="spellEnd"/>
      <w:r w:rsidR="000F3CE1">
        <w:rPr>
          <w:sz w:val="28"/>
          <w:szCs w:val="28"/>
        </w:rPr>
        <w:t>. Bisogna poi approfondire lo studio della separazione fra previdenza e assistenza ai fini statistici per la corretta comparazione della spese previdenziale a livello internazionale</w:t>
      </w:r>
      <w:r w:rsidR="000C3C27" w:rsidRPr="00DB32CC">
        <w:rPr>
          <w:sz w:val="28"/>
          <w:szCs w:val="28"/>
        </w:rPr>
        <w:t>;</w:t>
      </w:r>
    </w:p>
    <w:p w:rsidR="000C3C27" w:rsidRPr="00DB32CC" w:rsidRDefault="00782E1A" w:rsidP="00E059A4">
      <w:pPr>
        <w:pStyle w:val="Paragrafoelenco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>sempre in base all’accordo del 28 Settembre occorre</w:t>
      </w:r>
      <w:r w:rsidR="00AC290C">
        <w:rPr>
          <w:sz w:val="28"/>
          <w:szCs w:val="28"/>
        </w:rPr>
        <w:t xml:space="preserve"> che il Governo</w:t>
      </w:r>
      <w:r w:rsidR="00FA69D7">
        <w:rPr>
          <w:sz w:val="28"/>
          <w:szCs w:val="28"/>
        </w:rPr>
        <w:t xml:space="preserve"> intervenga</w:t>
      </w:r>
      <w:r w:rsidRPr="00DB32CC">
        <w:rPr>
          <w:sz w:val="28"/>
          <w:szCs w:val="28"/>
        </w:rPr>
        <w:t xml:space="preserve"> sulla previdenza com</w:t>
      </w:r>
      <w:r w:rsidR="00853856">
        <w:rPr>
          <w:sz w:val="28"/>
          <w:szCs w:val="28"/>
        </w:rPr>
        <w:t>plementare al fine di rilanciarla e renderla vantaggiosa</w:t>
      </w:r>
      <w:r w:rsidR="00067194">
        <w:rPr>
          <w:sz w:val="28"/>
          <w:szCs w:val="28"/>
        </w:rPr>
        <w:t xml:space="preserve"> anche da punto di vista fiscale, unitamente a una capillare informazione</w:t>
      </w:r>
      <w:r w:rsidR="000F3CE1">
        <w:rPr>
          <w:sz w:val="28"/>
          <w:szCs w:val="28"/>
        </w:rPr>
        <w:t xml:space="preserve"> e sensibilizzazione</w:t>
      </w:r>
      <w:r w:rsidR="00067194">
        <w:rPr>
          <w:sz w:val="28"/>
          <w:szCs w:val="28"/>
        </w:rPr>
        <w:t xml:space="preserve"> da parte de</w:t>
      </w:r>
      <w:r w:rsidR="000F3CE1">
        <w:rPr>
          <w:sz w:val="28"/>
          <w:szCs w:val="28"/>
        </w:rPr>
        <w:t>i</w:t>
      </w:r>
      <w:r w:rsidR="00067194">
        <w:rPr>
          <w:sz w:val="28"/>
          <w:szCs w:val="28"/>
        </w:rPr>
        <w:t xml:space="preserve"> Sindacat</w:t>
      </w:r>
      <w:r w:rsidR="000F3CE1">
        <w:rPr>
          <w:sz w:val="28"/>
          <w:szCs w:val="28"/>
        </w:rPr>
        <w:t>i</w:t>
      </w:r>
      <w:r w:rsidR="00833866" w:rsidRPr="00DB32CC">
        <w:rPr>
          <w:sz w:val="28"/>
          <w:szCs w:val="28"/>
        </w:rPr>
        <w:t>;</w:t>
      </w:r>
    </w:p>
    <w:p w:rsidR="00C023CB" w:rsidRPr="00DB32CC" w:rsidRDefault="00C023CB" w:rsidP="00E059A4">
      <w:pPr>
        <w:pStyle w:val="Paragrafoelenco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 xml:space="preserve">crediamo siano maturi i tempi per parlare di “Fondo Nazionale di </w:t>
      </w:r>
      <w:r w:rsidR="00853856">
        <w:rPr>
          <w:sz w:val="28"/>
          <w:szCs w:val="28"/>
        </w:rPr>
        <w:t xml:space="preserve">Solidarietà sulla </w:t>
      </w:r>
      <w:r w:rsidRPr="00DB32CC">
        <w:rPr>
          <w:sz w:val="28"/>
          <w:szCs w:val="28"/>
        </w:rPr>
        <w:t xml:space="preserve">Sanità integrativa” </w:t>
      </w:r>
      <w:r w:rsidR="00C62625" w:rsidRPr="00DB32CC">
        <w:rPr>
          <w:sz w:val="28"/>
          <w:szCs w:val="28"/>
        </w:rPr>
        <w:t>alimentato</w:t>
      </w:r>
      <w:r w:rsidRPr="00DB32CC">
        <w:rPr>
          <w:sz w:val="28"/>
          <w:szCs w:val="28"/>
        </w:rPr>
        <w:t xml:space="preserve"> dai circa 16 milioni di pensionati con una modesta percentuale della </w:t>
      </w:r>
      <w:r w:rsidR="001A388C" w:rsidRPr="00DB32CC">
        <w:rPr>
          <w:sz w:val="28"/>
          <w:szCs w:val="28"/>
        </w:rPr>
        <w:t xml:space="preserve">propria </w:t>
      </w:r>
      <w:r w:rsidRPr="00DB32CC">
        <w:rPr>
          <w:sz w:val="28"/>
          <w:szCs w:val="28"/>
        </w:rPr>
        <w:t xml:space="preserve">pensione. </w:t>
      </w:r>
      <w:r w:rsidR="001A388C" w:rsidRPr="00DB32CC">
        <w:rPr>
          <w:sz w:val="28"/>
          <w:szCs w:val="28"/>
        </w:rPr>
        <w:t>Il fondo servirebbe per</w:t>
      </w:r>
      <w:r w:rsidR="00C62625" w:rsidRPr="00DB32CC">
        <w:rPr>
          <w:sz w:val="28"/>
          <w:szCs w:val="28"/>
        </w:rPr>
        <w:t xml:space="preserve"> erogare prestazioni extra LEA</w:t>
      </w:r>
      <w:r w:rsidR="00853856">
        <w:rPr>
          <w:sz w:val="28"/>
          <w:szCs w:val="28"/>
        </w:rPr>
        <w:t xml:space="preserve"> su specifiche </w:t>
      </w:r>
      <w:r w:rsidR="003F5C0E">
        <w:rPr>
          <w:sz w:val="28"/>
          <w:szCs w:val="28"/>
        </w:rPr>
        <w:t>prestazioni specialistiche (come ad esempio odontoiatria, diagnostica per immagini, ecc.)</w:t>
      </w:r>
      <w:r w:rsidR="00C62625" w:rsidRPr="00DB32CC">
        <w:rPr>
          <w:sz w:val="28"/>
          <w:szCs w:val="28"/>
        </w:rPr>
        <w:t xml:space="preserve"> integrandosi </w:t>
      </w:r>
      <w:r w:rsidR="00853856">
        <w:rPr>
          <w:sz w:val="28"/>
          <w:szCs w:val="28"/>
        </w:rPr>
        <w:t>ma</w:t>
      </w:r>
      <w:r w:rsidR="00C62625" w:rsidRPr="00DB32CC">
        <w:rPr>
          <w:sz w:val="28"/>
          <w:szCs w:val="28"/>
        </w:rPr>
        <w:t xml:space="preserve"> senza sostituirsi al servizio pubblico sanitario.</w:t>
      </w:r>
    </w:p>
    <w:p w:rsidR="00782E1A" w:rsidRPr="00DB32CC" w:rsidRDefault="00782E1A" w:rsidP="00E059A4">
      <w:pPr>
        <w:pStyle w:val="Paragrafoelenco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>occorre che continui la stagione della riforma organizzativa della Cisl con gli accorpamenti delle strutture territoriali e delle categorie</w:t>
      </w:r>
      <w:r w:rsidR="00833866" w:rsidRPr="00DB32CC">
        <w:rPr>
          <w:sz w:val="28"/>
          <w:szCs w:val="28"/>
        </w:rPr>
        <w:t>,</w:t>
      </w:r>
      <w:r w:rsidRPr="00DB32CC">
        <w:rPr>
          <w:sz w:val="28"/>
          <w:szCs w:val="28"/>
        </w:rPr>
        <w:t xml:space="preserve"> al fine di </w:t>
      </w:r>
      <w:r w:rsidR="006C223A">
        <w:rPr>
          <w:sz w:val="28"/>
          <w:szCs w:val="28"/>
        </w:rPr>
        <w:t xml:space="preserve">ottimizzare </w:t>
      </w:r>
      <w:r w:rsidRPr="00DB32CC">
        <w:rPr>
          <w:sz w:val="28"/>
          <w:szCs w:val="28"/>
        </w:rPr>
        <w:t xml:space="preserve"> risorse </w:t>
      </w:r>
      <w:r w:rsidR="006C223A">
        <w:rPr>
          <w:sz w:val="28"/>
          <w:szCs w:val="28"/>
        </w:rPr>
        <w:t>umane</w:t>
      </w:r>
      <w:r w:rsidRPr="00DB32CC">
        <w:rPr>
          <w:sz w:val="28"/>
          <w:szCs w:val="28"/>
        </w:rPr>
        <w:t xml:space="preserve"> ed economiche da destinare al territorio</w:t>
      </w:r>
      <w:r w:rsidR="00833866" w:rsidRPr="00DB32CC">
        <w:rPr>
          <w:sz w:val="28"/>
          <w:szCs w:val="28"/>
        </w:rPr>
        <w:t>,</w:t>
      </w:r>
      <w:r w:rsidRPr="00DB32CC">
        <w:rPr>
          <w:sz w:val="28"/>
          <w:szCs w:val="28"/>
        </w:rPr>
        <w:t xml:space="preserve"> </w:t>
      </w:r>
      <w:r w:rsidR="00833866" w:rsidRPr="00DB32CC">
        <w:rPr>
          <w:sz w:val="28"/>
          <w:szCs w:val="28"/>
        </w:rPr>
        <w:t>per attuar</w:t>
      </w:r>
      <w:r w:rsidRPr="00DB32CC">
        <w:rPr>
          <w:sz w:val="28"/>
          <w:szCs w:val="28"/>
        </w:rPr>
        <w:t xml:space="preserve">e una politica di </w:t>
      </w:r>
      <w:r w:rsidR="00833866" w:rsidRPr="00DB32CC">
        <w:rPr>
          <w:sz w:val="28"/>
          <w:szCs w:val="28"/>
        </w:rPr>
        <w:t xml:space="preserve">maggiore </w:t>
      </w:r>
      <w:r w:rsidRPr="00DB32CC">
        <w:rPr>
          <w:sz w:val="28"/>
          <w:szCs w:val="28"/>
        </w:rPr>
        <w:t xml:space="preserve">ascolto, di assistenza e di contrattazione </w:t>
      </w:r>
      <w:r w:rsidR="006C223A">
        <w:rPr>
          <w:sz w:val="28"/>
          <w:szCs w:val="28"/>
        </w:rPr>
        <w:t xml:space="preserve">sociale </w:t>
      </w:r>
      <w:r w:rsidRPr="00DB32CC">
        <w:rPr>
          <w:sz w:val="28"/>
          <w:szCs w:val="28"/>
        </w:rPr>
        <w:t xml:space="preserve">con le </w:t>
      </w:r>
      <w:r w:rsidR="006C223A">
        <w:rPr>
          <w:sz w:val="28"/>
          <w:szCs w:val="28"/>
        </w:rPr>
        <w:t>I</w:t>
      </w:r>
      <w:r w:rsidRPr="00DB32CC">
        <w:rPr>
          <w:sz w:val="28"/>
          <w:szCs w:val="28"/>
        </w:rPr>
        <w:t>stituzioni</w:t>
      </w:r>
      <w:r w:rsidR="00833866" w:rsidRPr="00DB32CC">
        <w:rPr>
          <w:sz w:val="28"/>
          <w:szCs w:val="28"/>
        </w:rPr>
        <w:t>;</w:t>
      </w:r>
    </w:p>
    <w:p w:rsidR="00833866" w:rsidRPr="00DB32CC" w:rsidRDefault="00833866" w:rsidP="00833866">
      <w:pPr>
        <w:pStyle w:val="Paragrafoelenco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lastRenderedPageBreak/>
        <w:t>si deve dar</w:t>
      </w:r>
      <w:r w:rsidR="006C223A">
        <w:rPr>
          <w:sz w:val="28"/>
          <w:szCs w:val="28"/>
        </w:rPr>
        <w:t>e</w:t>
      </w:r>
      <w:r w:rsidRPr="00DB32CC">
        <w:rPr>
          <w:sz w:val="28"/>
          <w:szCs w:val="28"/>
        </w:rPr>
        <w:t xml:space="preserve"> attuazione alle delibere già assunte in passato, ai diversi livelli, che prevedono la creazione di un’unica società di servizi </w:t>
      </w:r>
      <w:r w:rsidR="006C223A">
        <w:rPr>
          <w:sz w:val="28"/>
          <w:szCs w:val="28"/>
        </w:rPr>
        <w:t xml:space="preserve">Caf </w:t>
      </w:r>
      <w:r w:rsidRPr="00DB32CC">
        <w:rPr>
          <w:sz w:val="28"/>
          <w:szCs w:val="28"/>
        </w:rPr>
        <w:t xml:space="preserve">a livello regionale, al fine di rendere omogenei i servizi resi sul territorio </w:t>
      </w:r>
      <w:r w:rsidR="006C223A">
        <w:rPr>
          <w:sz w:val="28"/>
          <w:szCs w:val="28"/>
        </w:rPr>
        <w:t xml:space="preserve"> ottimizzando</w:t>
      </w:r>
      <w:r w:rsidRPr="00DB32CC">
        <w:rPr>
          <w:sz w:val="28"/>
          <w:szCs w:val="28"/>
        </w:rPr>
        <w:t xml:space="preserve"> </w:t>
      </w:r>
      <w:r w:rsidR="006C223A">
        <w:rPr>
          <w:sz w:val="28"/>
          <w:szCs w:val="28"/>
        </w:rPr>
        <w:t>risorse umane e finanziarie e individuando</w:t>
      </w:r>
      <w:r w:rsidRPr="00DB32CC">
        <w:rPr>
          <w:sz w:val="28"/>
          <w:szCs w:val="28"/>
        </w:rPr>
        <w:t xml:space="preserve"> nuovi servizi da offrire</w:t>
      </w:r>
      <w:r w:rsidR="006A1D9A">
        <w:rPr>
          <w:sz w:val="28"/>
          <w:szCs w:val="28"/>
        </w:rPr>
        <w:t xml:space="preserve"> agli iscritti e non</w:t>
      </w:r>
      <w:r w:rsidRPr="00DB32CC">
        <w:rPr>
          <w:sz w:val="28"/>
          <w:szCs w:val="28"/>
        </w:rPr>
        <w:t>;</w:t>
      </w:r>
    </w:p>
    <w:p w:rsidR="00833866" w:rsidRPr="00DB32CC" w:rsidRDefault="00833866" w:rsidP="00833866">
      <w:pPr>
        <w:pStyle w:val="Paragrafoelenco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>per quanto riguarda l’</w:t>
      </w:r>
      <w:proofErr w:type="spellStart"/>
      <w:r w:rsidRPr="00DB32CC">
        <w:rPr>
          <w:sz w:val="28"/>
          <w:szCs w:val="28"/>
        </w:rPr>
        <w:t>Inas</w:t>
      </w:r>
      <w:proofErr w:type="spellEnd"/>
      <w:r w:rsidRPr="00DB32CC">
        <w:rPr>
          <w:sz w:val="28"/>
          <w:szCs w:val="28"/>
        </w:rPr>
        <w:t>, a fronte di sempre minori trasferimenti economici dallo Stato e maggiori richieste degli utenti</w:t>
      </w:r>
      <w:r w:rsidR="00F17342" w:rsidRPr="00DB32CC">
        <w:rPr>
          <w:sz w:val="28"/>
          <w:szCs w:val="28"/>
        </w:rPr>
        <w:t>, occorre valutare la possibilità di rendere dei servizi a pagamento al fine di trovare e garantire l’equilibrio di bilancio;</w:t>
      </w:r>
    </w:p>
    <w:p w:rsidR="00F17342" w:rsidRPr="00DB32CC" w:rsidRDefault="0050551E" w:rsidP="00833866">
      <w:pPr>
        <w:pStyle w:val="Paragrafoelenco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>occorre che l’iscritto abbia forti vantaggi, rispetto al non iscritto, in termini di costo e di assistenza da parte del Caf e dell’</w:t>
      </w:r>
      <w:proofErr w:type="spellStart"/>
      <w:r w:rsidRPr="00DB32CC">
        <w:rPr>
          <w:sz w:val="28"/>
          <w:szCs w:val="28"/>
        </w:rPr>
        <w:t>Inas</w:t>
      </w:r>
      <w:proofErr w:type="spellEnd"/>
      <w:r w:rsidRPr="00DB32CC">
        <w:rPr>
          <w:sz w:val="28"/>
          <w:szCs w:val="28"/>
        </w:rPr>
        <w:t xml:space="preserve"> per i servizi resi istituendo, se del caso, </w:t>
      </w:r>
      <w:r w:rsidR="009C590B">
        <w:rPr>
          <w:sz w:val="28"/>
          <w:szCs w:val="28"/>
        </w:rPr>
        <w:t xml:space="preserve">anche </w:t>
      </w:r>
      <w:r w:rsidR="00F107A1">
        <w:rPr>
          <w:sz w:val="28"/>
          <w:szCs w:val="28"/>
        </w:rPr>
        <w:t>corsie preferenziali. A tal riguardo il Congresso impegna il Comitato Esecutivo ad elaborare una proposta in tal senso;</w:t>
      </w:r>
    </w:p>
    <w:p w:rsidR="00FC6280" w:rsidRPr="00FC6280" w:rsidRDefault="00BC00E5" w:rsidP="00FC6280">
      <w:pPr>
        <w:pStyle w:val="Paragrafoelenco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 w:rsidRPr="00DB32CC">
        <w:rPr>
          <w:sz w:val="28"/>
          <w:szCs w:val="28"/>
        </w:rPr>
        <w:t xml:space="preserve">il proselitismo diventa essenziale e vitale per la Fnp per </w:t>
      </w:r>
      <w:r w:rsidR="006A1D9A">
        <w:rPr>
          <w:sz w:val="28"/>
          <w:szCs w:val="28"/>
        </w:rPr>
        <w:t>rappresentare gli interessi</w:t>
      </w:r>
      <w:r w:rsidR="00D271C2">
        <w:rPr>
          <w:sz w:val="28"/>
          <w:szCs w:val="28"/>
        </w:rPr>
        <w:t xml:space="preserve"> dei Pensionati</w:t>
      </w:r>
      <w:r w:rsidRPr="00DB32CC">
        <w:rPr>
          <w:sz w:val="28"/>
          <w:szCs w:val="28"/>
        </w:rPr>
        <w:t xml:space="preserve">. A tal fine è fondamentale la collaborazione con i servizi </w:t>
      </w:r>
      <w:r w:rsidR="003E4CF8" w:rsidRPr="00DB32CC">
        <w:rPr>
          <w:sz w:val="28"/>
          <w:szCs w:val="28"/>
        </w:rPr>
        <w:t>per</w:t>
      </w:r>
      <w:r w:rsidRPr="00DB32CC">
        <w:rPr>
          <w:sz w:val="28"/>
          <w:szCs w:val="28"/>
        </w:rPr>
        <w:t xml:space="preserve"> acquisire nuovi iscritti,</w:t>
      </w:r>
      <w:r w:rsidR="00F107A1">
        <w:rPr>
          <w:sz w:val="28"/>
          <w:szCs w:val="28"/>
        </w:rPr>
        <w:t xml:space="preserve"> valorizzando ed incrementando la presenza degli Agenti Sociali.</w:t>
      </w:r>
      <w:r w:rsidRPr="00DB32CC">
        <w:rPr>
          <w:sz w:val="28"/>
          <w:szCs w:val="28"/>
        </w:rPr>
        <w:t xml:space="preserve"> </w:t>
      </w:r>
      <w:r w:rsidR="00F107A1">
        <w:rPr>
          <w:sz w:val="28"/>
          <w:szCs w:val="28"/>
        </w:rPr>
        <w:t>A</w:t>
      </w:r>
      <w:r w:rsidRPr="00DB32CC">
        <w:rPr>
          <w:sz w:val="28"/>
          <w:szCs w:val="28"/>
        </w:rPr>
        <w:t>ncora più importante è garantire la continuità associativa fra l’iscritto attiv</w:t>
      </w:r>
      <w:r w:rsidR="003E4CF8" w:rsidRPr="00DB32CC">
        <w:rPr>
          <w:sz w:val="28"/>
          <w:szCs w:val="28"/>
        </w:rPr>
        <w:t>o</w:t>
      </w:r>
      <w:r w:rsidRPr="00DB32CC">
        <w:rPr>
          <w:sz w:val="28"/>
          <w:szCs w:val="28"/>
        </w:rPr>
        <w:t xml:space="preserve"> e il pensionato</w:t>
      </w:r>
      <w:r w:rsidR="003E4CF8" w:rsidRPr="00DB32CC">
        <w:rPr>
          <w:sz w:val="28"/>
          <w:szCs w:val="28"/>
        </w:rPr>
        <w:t>;</w:t>
      </w:r>
      <w:r w:rsidRPr="00DB32CC">
        <w:rPr>
          <w:sz w:val="28"/>
          <w:szCs w:val="28"/>
        </w:rPr>
        <w:t xml:space="preserve"> ciò può avvenire solo attraverso convenzion</w:t>
      </w:r>
      <w:r w:rsidR="003E4CF8" w:rsidRPr="00DB32CC">
        <w:rPr>
          <w:sz w:val="28"/>
          <w:szCs w:val="28"/>
        </w:rPr>
        <w:t>i</w:t>
      </w:r>
      <w:r w:rsidRPr="00DB32CC">
        <w:rPr>
          <w:sz w:val="28"/>
          <w:szCs w:val="28"/>
        </w:rPr>
        <w:t xml:space="preserve"> e </w:t>
      </w:r>
      <w:r w:rsidR="003E4CF8" w:rsidRPr="00DB32CC">
        <w:rPr>
          <w:sz w:val="28"/>
          <w:szCs w:val="28"/>
        </w:rPr>
        <w:t>una stretta</w:t>
      </w:r>
      <w:r w:rsidRPr="00DB32CC">
        <w:rPr>
          <w:sz w:val="28"/>
          <w:szCs w:val="28"/>
        </w:rPr>
        <w:t xml:space="preserve"> collaborazione fra le categorie</w:t>
      </w:r>
      <w:r w:rsidR="009C590B">
        <w:rPr>
          <w:sz w:val="28"/>
          <w:szCs w:val="28"/>
        </w:rPr>
        <w:t xml:space="preserve"> </w:t>
      </w:r>
      <w:r w:rsidRPr="00DB32CC">
        <w:rPr>
          <w:sz w:val="28"/>
          <w:szCs w:val="28"/>
        </w:rPr>
        <w:t xml:space="preserve">e la Fnp per accompagnare l’iscritto attivo a </w:t>
      </w:r>
      <w:r w:rsidR="00D271C2">
        <w:rPr>
          <w:sz w:val="28"/>
          <w:szCs w:val="28"/>
        </w:rPr>
        <w:t>i</w:t>
      </w:r>
      <w:r w:rsidR="000F3CE1">
        <w:rPr>
          <w:sz w:val="28"/>
          <w:szCs w:val="28"/>
        </w:rPr>
        <w:t>scritto Fnp;</w:t>
      </w:r>
    </w:p>
    <w:p w:rsidR="00FC6280" w:rsidRDefault="00A879C6" w:rsidP="00833866">
      <w:pPr>
        <w:pStyle w:val="Paragrafoelenco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Al fine di informare in modo continuo e con puntualità i nostri iscritti, e non solo, accanto alle comunicazione tradizionali d</w:t>
      </w:r>
      <w:r w:rsidR="00FC6280">
        <w:rPr>
          <w:sz w:val="28"/>
          <w:szCs w:val="28"/>
        </w:rPr>
        <w:t>obbiamo speri</w:t>
      </w:r>
      <w:r>
        <w:rPr>
          <w:sz w:val="28"/>
          <w:szCs w:val="28"/>
        </w:rPr>
        <w:t>mentare e introdurre nuove forme di comunicazione</w:t>
      </w:r>
      <w:r w:rsidR="00FC6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come il sito Web, la posta elettronica e </w:t>
      </w:r>
      <w:r w:rsidR="00FC6280">
        <w:rPr>
          <w:sz w:val="28"/>
          <w:szCs w:val="28"/>
        </w:rPr>
        <w:t>utilizza</w:t>
      </w:r>
      <w:r>
        <w:rPr>
          <w:sz w:val="28"/>
          <w:szCs w:val="28"/>
        </w:rPr>
        <w:t>re</w:t>
      </w:r>
      <w:r w:rsidR="00FC6280">
        <w:rPr>
          <w:sz w:val="28"/>
          <w:szCs w:val="28"/>
        </w:rPr>
        <w:t xml:space="preserve"> i social network</w:t>
      </w:r>
      <w:r w:rsidR="001D64B3">
        <w:rPr>
          <w:sz w:val="28"/>
          <w:szCs w:val="28"/>
        </w:rPr>
        <w:t>;</w:t>
      </w:r>
      <w:r>
        <w:rPr>
          <w:sz w:val="28"/>
          <w:szCs w:val="28"/>
        </w:rPr>
        <w:t xml:space="preserve"> ovviamente </w:t>
      </w:r>
      <w:r w:rsidR="001D64B3">
        <w:rPr>
          <w:sz w:val="28"/>
          <w:szCs w:val="28"/>
        </w:rPr>
        <w:t>il tutto affiancato da</w:t>
      </w:r>
      <w:r>
        <w:rPr>
          <w:sz w:val="28"/>
          <w:szCs w:val="28"/>
        </w:rPr>
        <w:t xml:space="preserve"> un’adeguata opera di sensibilizzazione e di alfabetizzazione</w:t>
      </w:r>
      <w:r w:rsidR="001D64B3">
        <w:rPr>
          <w:sz w:val="28"/>
          <w:szCs w:val="28"/>
        </w:rPr>
        <w:t>.</w:t>
      </w:r>
    </w:p>
    <w:p w:rsidR="000F3CE1" w:rsidRPr="00DB32CC" w:rsidRDefault="000F3CE1" w:rsidP="000F3CE1">
      <w:pPr>
        <w:pStyle w:val="Paragrafoelenco"/>
        <w:spacing w:before="240"/>
        <w:jc w:val="both"/>
        <w:rPr>
          <w:sz w:val="28"/>
          <w:szCs w:val="28"/>
        </w:rPr>
      </w:pPr>
    </w:p>
    <w:p w:rsidR="002D1BE1" w:rsidRPr="00DB32CC" w:rsidRDefault="00F107A1" w:rsidP="002D1B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1A388C" w:rsidRPr="00DB32CC">
        <w:rPr>
          <w:sz w:val="28"/>
          <w:szCs w:val="28"/>
        </w:rPr>
        <w:t>n pensiero alle popolazioni del Centro Italia ripetutamente vittime d</w:t>
      </w:r>
      <w:r w:rsidR="00C07696" w:rsidRPr="00DB32CC">
        <w:rPr>
          <w:sz w:val="28"/>
          <w:szCs w:val="28"/>
        </w:rPr>
        <w:t>e</w:t>
      </w:r>
      <w:r w:rsidR="001A388C" w:rsidRPr="00DB32CC">
        <w:rPr>
          <w:sz w:val="28"/>
          <w:szCs w:val="28"/>
        </w:rPr>
        <w:t>i terremoti di questi ultimi mesi. A loro va la nostra solidarietà</w:t>
      </w:r>
      <w:bookmarkStart w:id="0" w:name="_GoBack"/>
      <w:bookmarkEnd w:id="0"/>
      <w:r w:rsidR="001A388C" w:rsidRPr="00DB32CC">
        <w:rPr>
          <w:sz w:val="28"/>
          <w:szCs w:val="28"/>
        </w:rPr>
        <w:t xml:space="preserve"> </w:t>
      </w:r>
      <w:r w:rsidR="00C07696" w:rsidRPr="00DB32CC">
        <w:rPr>
          <w:sz w:val="28"/>
          <w:szCs w:val="28"/>
        </w:rPr>
        <w:t xml:space="preserve">e vicinanza, </w:t>
      </w:r>
      <w:r w:rsidR="001A388C" w:rsidRPr="00DB32CC">
        <w:rPr>
          <w:sz w:val="28"/>
          <w:szCs w:val="28"/>
        </w:rPr>
        <w:t xml:space="preserve">unitamente all’invito alle Autorità competenti </w:t>
      </w:r>
      <w:proofErr w:type="spellStart"/>
      <w:r w:rsidR="001A388C" w:rsidRPr="00DB32CC">
        <w:rPr>
          <w:sz w:val="28"/>
          <w:szCs w:val="28"/>
        </w:rPr>
        <w:t>affinchè</w:t>
      </w:r>
      <w:proofErr w:type="spellEnd"/>
      <w:r w:rsidR="001A388C" w:rsidRPr="00DB32CC">
        <w:rPr>
          <w:sz w:val="28"/>
          <w:szCs w:val="28"/>
        </w:rPr>
        <w:t xml:space="preserve"> facciano in fretta per procedere alla ricostruzione dei centri abitati e </w:t>
      </w:r>
      <w:r w:rsidR="00C07696" w:rsidRPr="00DB32CC">
        <w:rPr>
          <w:sz w:val="28"/>
          <w:szCs w:val="28"/>
        </w:rPr>
        <w:t xml:space="preserve">supportare la ripresa </w:t>
      </w:r>
      <w:r w:rsidR="001A388C" w:rsidRPr="00DB32CC">
        <w:rPr>
          <w:sz w:val="28"/>
          <w:szCs w:val="28"/>
        </w:rPr>
        <w:t>delle attività produttive</w:t>
      </w:r>
      <w:r>
        <w:rPr>
          <w:sz w:val="28"/>
          <w:szCs w:val="28"/>
        </w:rPr>
        <w:t xml:space="preserve">, in modo da agevolare il ritorno </w:t>
      </w:r>
      <w:r w:rsidR="001A388C" w:rsidRPr="00DB32CC">
        <w:rPr>
          <w:sz w:val="28"/>
          <w:szCs w:val="28"/>
        </w:rPr>
        <w:t>nelle loro terre.</w:t>
      </w:r>
      <w:r w:rsidR="00C07696" w:rsidRPr="00DB32CC">
        <w:rPr>
          <w:sz w:val="28"/>
          <w:szCs w:val="28"/>
        </w:rPr>
        <w:t xml:space="preserve"> </w:t>
      </w:r>
      <w:r>
        <w:rPr>
          <w:sz w:val="28"/>
          <w:szCs w:val="28"/>
        </w:rPr>
        <w:t>Il Congresso rivolge un forte appello ai territori affinché continuino la raccolta di fondi a tale scopo.</w:t>
      </w:r>
    </w:p>
    <w:sectPr w:rsidR="002D1BE1" w:rsidRPr="00DB32CC" w:rsidSect="00462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37" w:rsidRDefault="00475537" w:rsidP="000C0FF1">
      <w:pPr>
        <w:spacing w:after="0" w:line="240" w:lineRule="auto"/>
      </w:pPr>
      <w:r>
        <w:separator/>
      </w:r>
    </w:p>
  </w:endnote>
  <w:endnote w:type="continuationSeparator" w:id="0">
    <w:p w:rsidR="00475537" w:rsidRDefault="00475537" w:rsidP="000C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5" w:rsidRDefault="002246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gency FB" w:hAnsi="Agency FB"/>
        <w:sz w:val="16"/>
        <w:szCs w:val="16"/>
      </w:rPr>
      <w:id w:val="-1420013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BC00E5" w:rsidRPr="00462303" w:rsidRDefault="001309DA">
        <w:pPr>
          <w:pStyle w:val="Pidipagina"/>
          <w:jc w:val="right"/>
          <w:rPr>
            <w:rFonts w:cstheme="minorHAnsi"/>
            <w:sz w:val="24"/>
            <w:szCs w:val="24"/>
          </w:rPr>
        </w:pPr>
        <w:r w:rsidRPr="00462303">
          <w:rPr>
            <w:rFonts w:cstheme="minorHAnsi"/>
            <w:sz w:val="24"/>
            <w:szCs w:val="24"/>
          </w:rPr>
          <w:fldChar w:fldCharType="begin"/>
        </w:r>
        <w:r w:rsidR="00BC00E5" w:rsidRPr="00462303">
          <w:rPr>
            <w:rFonts w:cstheme="minorHAnsi"/>
            <w:sz w:val="24"/>
            <w:szCs w:val="24"/>
          </w:rPr>
          <w:instrText>PAGE   \* MERGEFORMAT</w:instrText>
        </w:r>
        <w:r w:rsidRPr="00462303">
          <w:rPr>
            <w:rFonts w:cstheme="minorHAnsi"/>
            <w:sz w:val="24"/>
            <w:szCs w:val="24"/>
          </w:rPr>
          <w:fldChar w:fldCharType="separate"/>
        </w:r>
        <w:r w:rsidR="00224675">
          <w:rPr>
            <w:rFonts w:cstheme="minorHAnsi"/>
            <w:noProof/>
            <w:sz w:val="24"/>
            <w:szCs w:val="24"/>
          </w:rPr>
          <w:t>1</w:t>
        </w:r>
        <w:r w:rsidRPr="00462303">
          <w:rPr>
            <w:rFonts w:cstheme="minorHAnsi"/>
            <w:sz w:val="24"/>
            <w:szCs w:val="24"/>
          </w:rPr>
          <w:fldChar w:fldCharType="end"/>
        </w:r>
      </w:p>
    </w:sdtContent>
  </w:sdt>
  <w:p w:rsidR="00BC00E5" w:rsidRPr="00224675" w:rsidRDefault="001309DA">
    <w:pPr>
      <w:pStyle w:val="Pidipagina"/>
      <w:rPr>
        <w:rFonts w:ascii="Agency FB" w:hAnsi="Agency FB"/>
        <w:sz w:val="16"/>
        <w:szCs w:val="16"/>
      </w:rPr>
    </w:pPr>
    <w:fldSimple w:instr=" FILENAME   \* MERGEFORMAT ">
      <w:r w:rsidR="00224675" w:rsidRPr="00224675">
        <w:rPr>
          <w:rFonts w:ascii="Agency FB" w:hAnsi="Agency FB"/>
          <w:noProof/>
          <w:sz w:val="16"/>
          <w:szCs w:val="16"/>
        </w:rPr>
        <w:t>24.02.2017 Mozione finale Congresso Fnp Fi Po.docx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5" w:rsidRDefault="002246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37" w:rsidRDefault="00475537" w:rsidP="000C0FF1">
      <w:pPr>
        <w:spacing w:after="0" w:line="240" w:lineRule="auto"/>
      </w:pPr>
      <w:r>
        <w:separator/>
      </w:r>
    </w:p>
  </w:footnote>
  <w:footnote w:type="continuationSeparator" w:id="0">
    <w:p w:rsidR="00475537" w:rsidRDefault="00475537" w:rsidP="000C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5" w:rsidRDefault="002246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5" w:rsidRDefault="0022467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5" w:rsidRDefault="002246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5F26"/>
    <w:multiLevelType w:val="hybridMultilevel"/>
    <w:tmpl w:val="595466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7AD9"/>
    <w:multiLevelType w:val="hybridMultilevel"/>
    <w:tmpl w:val="D5C69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448C1"/>
    <w:multiLevelType w:val="hybridMultilevel"/>
    <w:tmpl w:val="2500FA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443"/>
    <w:multiLevelType w:val="hybridMultilevel"/>
    <w:tmpl w:val="35009B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33DB1"/>
    <w:multiLevelType w:val="hybridMultilevel"/>
    <w:tmpl w:val="0458E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61E37"/>
    <w:rsid w:val="00000D8E"/>
    <w:rsid w:val="00001FD9"/>
    <w:rsid w:val="00017565"/>
    <w:rsid w:val="000277E6"/>
    <w:rsid w:val="00033DBD"/>
    <w:rsid w:val="0005167B"/>
    <w:rsid w:val="00067194"/>
    <w:rsid w:val="00070A5A"/>
    <w:rsid w:val="00072523"/>
    <w:rsid w:val="000922CC"/>
    <w:rsid w:val="000A653A"/>
    <w:rsid w:val="000B023E"/>
    <w:rsid w:val="000B339B"/>
    <w:rsid w:val="000B56E9"/>
    <w:rsid w:val="000C0FF1"/>
    <w:rsid w:val="000C11EF"/>
    <w:rsid w:val="000C3C27"/>
    <w:rsid w:val="000C49C5"/>
    <w:rsid w:val="000E3627"/>
    <w:rsid w:val="000E50A6"/>
    <w:rsid w:val="000F35D9"/>
    <w:rsid w:val="000F3CE1"/>
    <w:rsid w:val="000F526D"/>
    <w:rsid w:val="001018F5"/>
    <w:rsid w:val="00110852"/>
    <w:rsid w:val="001309DA"/>
    <w:rsid w:val="001374EA"/>
    <w:rsid w:val="0015186A"/>
    <w:rsid w:val="00167F2A"/>
    <w:rsid w:val="0018322C"/>
    <w:rsid w:val="00195349"/>
    <w:rsid w:val="001A388C"/>
    <w:rsid w:val="001B438B"/>
    <w:rsid w:val="001D64B3"/>
    <w:rsid w:val="001D6F9F"/>
    <w:rsid w:val="001E57A7"/>
    <w:rsid w:val="001F3022"/>
    <w:rsid w:val="00202376"/>
    <w:rsid w:val="00207DD4"/>
    <w:rsid w:val="00217140"/>
    <w:rsid w:val="00224675"/>
    <w:rsid w:val="00234C56"/>
    <w:rsid w:val="0025040D"/>
    <w:rsid w:val="00256D5C"/>
    <w:rsid w:val="002656C5"/>
    <w:rsid w:val="00270253"/>
    <w:rsid w:val="002773BE"/>
    <w:rsid w:val="00281D73"/>
    <w:rsid w:val="00281FC2"/>
    <w:rsid w:val="002848FD"/>
    <w:rsid w:val="002855E3"/>
    <w:rsid w:val="00286C53"/>
    <w:rsid w:val="0029741C"/>
    <w:rsid w:val="002A6180"/>
    <w:rsid w:val="002B4F1E"/>
    <w:rsid w:val="002C76D5"/>
    <w:rsid w:val="002D1BE1"/>
    <w:rsid w:val="002D23FA"/>
    <w:rsid w:val="002D740D"/>
    <w:rsid w:val="002E0CAE"/>
    <w:rsid w:val="002E1325"/>
    <w:rsid w:val="002E5EA7"/>
    <w:rsid w:val="002F3E19"/>
    <w:rsid w:val="0031009C"/>
    <w:rsid w:val="003152BB"/>
    <w:rsid w:val="003327B2"/>
    <w:rsid w:val="00333E38"/>
    <w:rsid w:val="00340E48"/>
    <w:rsid w:val="00342293"/>
    <w:rsid w:val="00350CED"/>
    <w:rsid w:val="003543B9"/>
    <w:rsid w:val="003601A6"/>
    <w:rsid w:val="003D4CA5"/>
    <w:rsid w:val="003E1EE3"/>
    <w:rsid w:val="003E4CF8"/>
    <w:rsid w:val="003E54B9"/>
    <w:rsid w:val="003F5C0E"/>
    <w:rsid w:val="00401F76"/>
    <w:rsid w:val="0041067B"/>
    <w:rsid w:val="004107F4"/>
    <w:rsid w:val="00412B4B"/>
    <w:rsid w:val="004148BE"/>
    <w:rsid w:val="00430A10"/>
    <w:rsid w:val="00437C7B"/>
    <w:rsid w:val="004407D0"/>
    <w:rsid w:val="00440AB5"/>
    <w:rsid w:val="00462303"/>
    <w:rsid w:val="00475537"/>
    <w:rsid w:val="0049215C"/>
    <w:rsid w:val="004A0FE8"/>
    <w:rsid w:val="004A63BB"/>
    <w:rsid w:val="004A7A62"/>
    <w:rsid w:val="004C0D5B"/>
    <w:rsid w:val="004C21AE"/>
    <w:rsid w:val="004C3DFB"/>
    <w:rsid w:val="004E32FF"/>
    <w:rsid w:val="004E5F9C"/>
    <w:rsid w:val="004F6321"/>
    <w:rsid w:val="004F763E"/>
    <w:rsid w:val="005015E6"/>
    <w:rsid w:val="0050551E"/>
    <w:rsid w:val="0050617F"/>
    <w:rsid w:val="0052513C"/>
    <w:rsid w:val="00547B39"/>
    <w:rsid w:val="005773EA"/>
    <w:rsid w:val="005850D0"/>
    <w:rsid w:val="005953FF"/>
    <w:rsid w:val="005A4448"/>
    <w:rsid w:val="005B3452"/>
    <w:rsid w:val="005C24CE"/>
    <w:rsid w:val="005C3C4C"/>
    <w:rsid w:val="005D337A"/>
    <w:rsid w:val="005F446D"/>
    <w:rsid w:val="00602B62"/>
    <w:rsid w:val="00611205"/>
    <w:rsid w:val="006134F6"/>
    <w:rsid w:val="00622B79"/>
    <w:rsid w:val="00623715"/>
    <w:rsid w:val="0062563E"/>
    <w:rsid w:val="00635DB0"/>
    <w:rsid w:val="00645A1C"/>
    <w:rsid w:val="006565A8"/>
    <w:rsid w:val="00661E37"/>
    <w:rsid w:val="00664C9F"/>
    <w:rsid w:val="00665ECA"/>
    <w:rsid w:val="006927B0"/>
    <w:rsid w:val="006A1D9A"/>
    <w:rsid w:val="006A481A"/>
    <w:rsid w:val="006C0533"/>
    <w:rsid w:val="006C223A"/>
    <w:rsid w:val="006C599C"/>
    <w:rsid w:val="006D179C"/>
    <w:rsid w:val="006D6419"/>
    <w:rsid w:val="006F23E2"/>
    <w:rsid w:val="006F7DEB"/>
    <w:rsid w:val="006F7FBD"/>
    <w:rsid w:val="007018B5"/>
    <w:rsid w:val="00711E47"/>
    <w:rsid w:val="00712BCD"/>
    <w:rsid w:val="00713A32"/>
    <w:rsid w:val="00733E7B"/>
    <w:rsid w:val="00741808"/>
    <w:rsid w:val="00742297"/>
    <w:rsid w:val="00752247"/>
    <w:rsid w:val="00757DF2"/>
    <w:rsid w:val="00775E1C"/>
    <w:rsid w:val="00782E1A"/>
    <w:rsid w:val="00786841"/>
    <w:rsid w:val="007B7E13"/>
    <w:rsid w:val="007C231D"/>
    <w:rsid w:val="007C354A"/>
    <w:rsid w:val="007E5ADD"/>
    <w:rsid w:val="007F3B2F"/>
    <w:rsid w:val="008008D4"/>
    <w:rsid w:val="00801E5A"/>
    <w:rsid w:val="00822EA4"/>
    <w:rsid w:val="00833866"/>
    <w:rsid w:val="0084590A"/>
    <w:rsid w:val="0085035E"/>
    <w:rsid w:val="00853856"/>
    <w:rsid w:val="0085461B"/>
    <w:rsid w:val="00862C18"/>
    <w:rsid w:val="008671B0"/>
    <w:rsid w:val="008725B1"/>
    <w:rsid w:val="00876F9F"/>
    <w:rsid w:val="008A62DD"/>
    <w:rsid w:val="008C059A"/>
    <w:rsid w:val="008C752D"/>
    <w:rsid w:val="008D186F"/>
    <w:rsid w:val="008D2E82"/>
    <w:rsid w:val="008E17F4"/>
    <w:rsid w:val="00902EC2"/>
    <w:rsid w:val="00916306"/>
    <w:rsid w:val="00924F30"/>
    <w:rsid w:val="0092715C"/>
    <w:rsid w:val="009430E2"/>
    <w:rsid w:val="00945AA7"/>
    <w:rsid w:val="009571E0"/>
    <w:rsid w:val="00961BCE"/>
    <w:rsid w:val="00966139"/>
    <w:rsid w:val="00974082"/>
    <w:rsid w:val="00975B1A"/>
    <w:rsid w:val="00976FE6"/>
    <w:rsid w:val="009800E2"/>
    <w:rsid w:val="00992651"/>
    <w:rsid w:val="009A60B6"/>
    <w:rsid w:val="009B066F"/>
    <w:rsid w:val="009B6D42"/>
    <w:rsid w:val="009B7AE4"/>
    <w:rsid w:val="009C26B1"/>
    <w:rsid w:val="009C590B"/>
    <w:rsid w:val="009D09D3"/>
    <w:rsid w:val="009D4F07"/>
    <w:rsid w:val="009F7E99"/>
    <w:rsid w:val="00A276F4"/>
    <w:rsid w:val="00A40A2B"/>
    <w:rsid w:val="00A4503F"/>
    <w:rsid w:val="00A46188"/>
    <w:rsid w:val="00A71087"/>
    <w:rsid w:val="00A7375B"/>
    <w:rsid w:val="00A75559"/>
    <w:rsid w:val="00A77F94"/>
    <w:rsid w:val="00A84F78"/>
    <w:rsid w:val="00A879C6"/>
    <w:rsid w:val="00AA368F"/>
    <w:rsid w:val="00AA7D3B"/>
    <w:rsid w:val="00AB61DD"/>
    <w:rsid w:val="00AC290C"/>
    <w:rsid w:val="00AC6754"/>
    <w:rsid w:val="00B03128"/>
    <w:rsid w:val="00B05972"/>
    <w:rsid w:val="00B27737"/>
    <w:rsid w:val="00B30EED"/>
    <w:rsid w:val="00B378C1"/>
    <w:rsid w:val="00B4152C"/>
    <w:rsid w:val="00B47119"/>
    <w:rsid w:val="00B51C08"/>
    <w:rsid w:val="00B53A96"/>
    <w:rsid w:val="00B55433"/>
    <w:rsid w:val="00B6468D"/>
    <w:rsid w:val="00B8247A"/>
    <w:rsid w:val="00B83468"/>
    <w:rsid w:val="00B958D9"/>
    <w:rsid w:val="00BC00E5"/>
    <w:rsid w:val="00BC0110"/>
    <w:rsid w:val="00BD208B"/>
    <w:rsid w:val="00BD3468"/>
    <w:rsid w:val="00BD7F2A"/>
    <w:rsid w:val="00BF06AF"/>
    <w:rsid w:val="00C023CB"/>
    <w:rsid w:val="00C07696"/>
    <w:rsid w:val="00C308E6"/>
    <w:rsid w:val="00C3127F"/>
    <w:rsid w:val="00C33250"/>
    <w:rsid w:val="00C53236"/>
    <w:rsid w:val="00C62625"/>
    <w:rsid w:val="00C665B9"/>
    <w:rsid w:val="00C66C83"/>
    <w:rsid w:val="00C715AC"/>
    <w:rsid w:val="00C7192C"/>
    <w:rsid w:val="00C7675F"/>
    <w:rsid w:val="00C80E1E"/>
    <w:rsid w:val="00C8462C"/>
    <w:rsid w:val="00C92D8D"/>
    <w:rsid w:val="00C966DF"/>
    <w:rsid w:val="00CB43A8"/>
    <w:rsid w:val="00CC151A"/>
    <w:rsid w:val="00CE1867"/>
    <w:rsid w:val="00CE2099"/>
    <w:rsid w:val="00CE21A4"/>
    <w:rsid w:val="00CE3396"/>
    <w:rsid w:val="00CE3C62"/>
    <w:rsid w:val="00CE5C3A"/>
    <w:rsid w:val="00D2331D"/>
    <w:rsid w:val="00D271C2"/>
    <w:rsid w:val="00D334E1"/>
    <w:rsid w:val="00D4495F"/>
    <w:rsid w:val="00D56608"/>
    <w:rsid w:val="00D7109B"/>
    <w:rsid w:val="00D90C9D"/>
    <w:rsid w:val="00D97647"/>
    <w:rsid w:val="00DB0C01"/>
    <w:rsid w:val="00DB1A41"/>
    <w:rsid w:val="00DB32CC"/>
    <w:rsid w:val="00DB5868"/>
    <w:rsid w:val="00DB756A"/>
    <w:rsid w:val="00DD13D3"/>
    <w:rsid w:val="00DF10CB"/>
    <w:rsid w:val="00DF313E"/>
    <w:rsid w:val="00DF6447"/>
    <w:rsid w:val="00E059A4"/>
    <w:rsid w:val="00E22B0B"/>
    <w:rsid w:val="00E23AA8"/>
    <w:rsid w:val="00E3605B"/>
    <w:rsid w:val="00E37438"/>
    <w:rsid w:val="00E4109F"/>
    <w:rsid w:val="00E42F43"/>
    <w:rsid w:val="00E6405E"/>
    <w:rsid w:val="00E67129"/>
    <w:rsid w:val="00E92EE4"/>
    <w:rsid w:val="00E97F1A"/>
    <w:rsid w:val="00EA2E89"/>
    <w:rsid w:val="00EA6882"/>
    <w:rsid w:val="00EB6A02"/>
    <w:rsid w:val="00EC342E"/>
    <w:rsid w:val="00EC39EB"/>
    <w:rsid w:val="00EC52E0"/>
    <w:rsid w:val="00ED5F72"/>
    <w:rsid w:val="00EE7443"/>
    <w:rsid w:val="00EF0D5B"/>
    <w:rsid w:val="00EF402E"/>
    <w:rsid w:val="00EF6199"/>
    <w:rsid w:val="00F03081"/>
    <w:rsid w:val="00F03D30"/>
    <w:rsid w:val="00F107A1"/>
    <w:rsid w:val="00F17342"/>
    <w:rsid w:val="00F27079"/>
    <w:rsid w:val="00F30120"/>
    <w:rsid w:val="00F32F60"/>
    <w:rsid w:val="00F442C9"/>
    <w:rsid w:val="00F5582C"/>
    <w:rsid w:val="00F57DA0"/>
    <w:rsid w:val="00F85767"/>
    <w:rsid w:val="00F97E32"/>
    <w:rsid w:val="00FA5AA1"/>
    <w:rsid w:val="00FA69D7"/>
    <w:rsid w:val="00FB28FF"/>
    <w:rsid w:val="00FB4682"/>
    <w:rsid w:val="00FC3BF1"/>
    <w:rsid w:val="00FC6280"/>
    <w:rsid w:val="00FD7C00"/>
    <w:rsid w:val="00FF43F9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01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0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FF1"/>
  </w:style>
  <w:style w:type="paragraph" w:styleId="Pidipagina">
    <w:name w:val="footer"/>
    <w:basedOn w:val="Normale"/>
    <w:link w:val="PidipaginaCarattere"/>
    <w:uiPriority w:val="99"/>
    <w:unhideWhenUsed/>
    <w:rsid w:val="000C0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F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9835E-19C5-4479-90D4-120053C8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Paoletti</cp:lastModifiedBy>
  <cp:revision>8</cp:revision>
  <cp:lastPrinted>2017-02-27T12:03:00Z</cp:lastPrinted>
  <dcterms:created xsi:type="dcterms:W3CDTF">2017-02-24T10:13:00Z</dcterms:created>
  <dcterms:modified xsi:type="dcterms:W3CDTF">2017-02-27T12:04:00Z</dcterms:modified>
</cp:coreProperties>
</file>